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B4C43" w14:textId="06C78023" w:rsidR="002D454A" w:rsidRDefault="00BC447E">
      <w:r>
        <w:t>Discussion 3:</w:t>
      </w:r>
    </w:p>
    <w:p w14:paraId="2E8B7869" w14:textId="7B32BB0A" w:rsidR="00BC447E" w:rsidRPr="00BC447E" w:rsidRDefault="00BC447E">
      <w:pPr>
        <w:rPr>
          <w:rFonts w:asciiTheme="minorHAnsi" w:hAnsiTheme="minorHAnsi" w:cstheme="minorHAnsi"/>
        </w:rPr>
      </w:pPr>
      <w:r w:rsidRPr="00BC447E">
        <w:rPr>
          <w:rFonts w:asciiTheme="minorHAnsi" w:hAnsiTheme="minorHAnsi" w:cstheme="minorHAnsi"/>
          <w:color w:val="494C4E"/>
          <w:spacing w:val="3"/>
          <w:shd w:val="clear" w:color="auto" w:fill="FFFFFF"/>
        </w:rPr>
        <w:t>What are the differences in the if-else and if statements? Why does it make a difference in programming to understand the order of "And", "or", and "not" statements, and how does nesting decision statements work?</w:t>
      </w:r>
      <w:bookmarkStart w:id="0" w:name="_GoBack"/>
      <w:bookmarkEnd w:id="0"/>
    </w:p>
    <w:sectPr w:rsidR="00BC447E" w:rsidRPr="00BC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7E"/>
    <w:rsid w:val="002D454A"/>
    <w:rsid w:val="009163EA"/>
    <w:rsid w:val="00BC447E"/>
    <w:rsid w:val="00C5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43C7"/>
  <w15:chartTrackingRefBased/>
  <w15:docId w15:val="{FC6D822C-978B-4DE9-A7DE-43B7644D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Kennesaw State University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Rutherfoord</dc:creator>
  <cp:keywords/>
  <dc:description/>
  <cp:lastModifiedBy>Rebecca Rutherfoord</cp:lastModifiedBy>
  <cp:revision>1</cp:revision>
  <dcterms:created xsi:type="dcterms:W3CDTF">2020-01-10T18:39:00Z</dcterms:created>
  <dcterms:modified xsi:type="dcterms:W3CDTF">2020-01-10T18:40:00Z</dcterms:modified>
</cp:coreProperties>
</file>