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EA1DF" w14:textId="77777777" w:rsidR="00582738" w:rsidRPr="007F307D" w:rsidRDefault="008F4692">
      <w:pPr>
        <w:pStyle w:val="NormalWeb"/>
        <w:spacing w:before="0" w:beforeAutospacing="0" w:after="0" w:afterAutospacing="0"/>
        <w:jc w:val="center"/>
        <w:rPr>
          <w:b/>
          <w:bCs/>
          <w:sz w:val="36"/>
        </w:rPr>
      </w:pPr>
      <w:r w:rsidRPr="007F307D">
        <w:rPr>
          <w:b/>
          <w:bCs/>
          <w:noProof/>
          <w:sz w:val="36"/>
        </w:rPr>
        <w:drawing>
          <wp:inline distT="0" distB="0" distL="0" distR="0" wp14:anchorId="79F55F7E" wp14:editId="555D5AC9">
            <wp:extent cx="5615156" cy="1535299"/>
            <wp:effectExtent l="0" t="0" r="508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_2Clr_ Science and Math Department of Statistics and Analytical Sciences.f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5156" cy="1535299"/>
                    </a:xfrm>
                    <a:prstGeom prst="rect">
                      <a:avLst/>
                    </a:prstGeom>
                  </pic:spPr>
                </pic:pic>
              </a:graphicData>
            </a:graphic>
          </wp:inline>
        </w:drawing>
      </w:r>
    </w:p>
    <w:p w14:paraId="53E4A920" w14:textId="77777777" w:rsidR="00582738" w:rsidRPr="007F307D" w:rsidRDefault="00582738">
      <w:pPr>
        <w:pStyle w:val="NormalWeb"/>
        <w:spacing w:before="0" w:beforeAutospacing="0" w:after="0" w:afterAutospacing="0"/>
        <w:jc w:val="center"/>
        <w:rPr>
          <w:b/>
          <w:bCs/>
          <w:sz w:val="36"/>
        </w:rPr>
      </w:pPr>
    </w:p>
    <w:p w14:paraId="0639048C" w14:textId="77777777" w:rsidR="00A254BF" w:rsidRPr="00165EB2" w:rsidRDefault="007174B4" w:rsidP="002F03EA">
      <w:pPr>
        <w:pStyle w:val="NormalWeb"/>
        <w:spacing w:before="0" w:beforeAutospacing="0" w:after="0" w:afterAutospacing="0"/>
        <w:ind w:right="-630"/>
        <w:jc w:val="center"/>
        <w:rPr>
          <w:b/>
          <w:bCs/>
          <w:sz w:val="36"/>
        </w:rPr>
      </w:pPr>
      <w:r>
        <w:rPr>
          <w:b/>
          <w:bCs/>
          <w:sz w:val="36"/>
        </w:rPr>
        <w:t>MATH 8020</w:t>
      </w:r>
      <w:r w:rsidR="00582738" w:rsidRPr="007F307D">
        <w:rPr>
          <w:b/>
          <w:bCs/>
          <w:sz w:val="36"/>
        </w:rPr>
        <w:t xml:space="preserve">: </w:t>
      </w:r>
      <w:r>
        <w:rPr>
          <w:b/>
          <w:bCs/>
          <w:sz w:val="36"/>
        </w:rPr>
        <w:t>Graph Theory</w:t>
      </w:r>
    </w:p>
    <w:p w14:paraId="5470331E" w14:textId="63F39415" w:rsidR="004E7A9E" w:rsidRPr="00165EB2" w:rsidRDefault="00165EB2" w:rsidP="002F03EA">
      <w:pPr>
        <w:pStyle w:val="NormalWeb"/>
        <w:spacing w:before="0" w:beforeAutospacing="0" w:after="0" w:afterAutospacing="0"/>
        <w:jc w:val="center"/>
        <w:rPr>
          <w:b/>
          <w:bCs/>
          <w:color w:val="000000" w:themeColor="text1"/>
          <w:sz w:val="36"/>
        </w:rPr>
      </w:pPr>
      <w:r>
        <w:rPr>
          <w:b/>
          <w:bCs/>
          <w:color w:val="000000" w:themeColor="text1"/>
          <w:sz w:val="36"/>
        </w:rPr>
        <w:t>Spring</w:t>
      </w:r>
      <w:r w:rsidR="004E7A9E" w:rsidRPr="007F307D">
        <w:rPr>
          <w:b/>
          <w:bCs/>
          <w:color w:val="000000" w:themeColor="text1"/>
          <w:sz w:val="36"/>
        </w:rPr>
        <w:t xml:space="preserve"> Semester 20</w:t>
      </w:r>
      <w:r w:rsidR="000E1A54">
        <w:rPr>
          <w:b/>
          <w:bCs/>
          <w:color w:val="000000" w:themeColor="text1"/>
          <w:sz w:val="36"/>
        </w:rPr>
        <w:t>2</w:t>
      </w:r>
      <w:r w:rsidR="00264BB5">
        <w:rPr>
          <w:b/>
          <w:bCs/>
          <w:color w:val="000000" w:themeColor="text1"/>
          <w:sz w:val="36"/>
        </w:rPr>
        <w:t>4</w:t>
      </w:r>
    </w:p>
    <w:p w14:paraId="6F65F1F1" w14:textId="77777777" w:rsidR="00582738" w:rsidRPr="007F307D" w:rsidRDefault="00582738" w:rsidP="002F03EA">
      <w:pPr>
        <w:pStyle w:val="NormalWeb"/>
        <w:spacing w:before="0" w:beforeAutospacing="0" w:after="0" w:afterAutospacing="0"/>
        <w:jc w:val="center"/>
        <w:rPr>
          <w:b/>
          <w:bCs/>
          <w:sz w:val="28"/>
        </w:rPr>
      </w:pPr>
      <w:r w:rsidRPr="007F307D">
        <w:rPr>
          <w:b/>
          <w:bCs/>
          <w:sz w:val="28"/>
        </w:rPr>
        <w:t xml:space="preserve">Instructor </w:t>
      </w:r>
      <w:r w:rsidR="004E7A9E" w:rsidRPr="007F307D">
        <w:rPr>
          <w:b/>
          <w:bCs/>
          <w:sz w:val="28"/>
        </w:rPr>
        <w:t>–</w:t>
      </w:r>
      <w:r w:rsidR="008137DA" w:rsidRPr="007F307D">
        <w:rPr>
          <w:b/>
          <w:bCs/>
          <w:sz w:val="28"/>
        </w:rPr>
        <w:t xml:space="preserve"> </w:t>
      </w:r>
      <w:r w:rsidR="007F307D" w:rsidRPr="007F307D">
        <w:rPr>
          <w:b/>
          <w:bCs/>
          <w:color w:val="000000" w:themeColor="text1"/>
          <w:sz w:val="28"/>
        </w:rPr>
        <w:t>Joe DeMaio</w:t>
      </w:r>
    </w:p>
    <w:p w14:paraId="34FFA7E8" w14:textId="77777777" w:rsidR="0015140A" w:rsidRPr="007F307D" w:rsidRDefault="007174B4">
      <w:pPr>
        <w:rPr>
          <w:b/>
          <w:bCs/>
        </w:rPr>
      </w:pPr>
      <w:r>
        <w:rPr>
          <w:b/>
          <w:bCs/>
        </w:rPr>
        <w:t xml:space="preserve">  </w:t>
      </w:r>
    </w:p>
    <w:p w14:paraId="4ED944C6" w14:textId="77777777" w:rsidR="007174B4" w:rsidRPr="00186FB9" w:rsidRDefault="007174B4" w:rsidP="007174B4">
      <w:pPr>
        <w:jc w:val="center"/>
        <w:rPr>
          <w:b/>
        </w:rPr>
      </w:pPr>
      <w:r w:rsidRPr="00186FB9">
        <w:rPr>
          <w:b/>
        </w:rPr>
        <w:t>CATALOG COURSE DESCRIPTION</w:t>
      </w:r>
    </w:p>
    <w:p w14:paraId="00304370" w14:textId="77777777" w:rsidR="007174B4" w:rsidRPr="00186FB9" w:rsidRDefault="007174B4" w:rsidP="007174B4">
      <w:pPr>
        <w:rPr>
          <w:b/>
        </w:rPr>
      </w:pPr>
    </w:p>
    <w:p w14:paraId="5697DB8E" w14:textId="77777777" w:rsidR="007174B4" w:rsidRPr="00186FB9" w:rsidRDefault="007174B4" w:rsidP="007174B4">
      <w:pPr>
        <w:ind w:left="720"/>
        <w:rPr>
          <w:color w:val="000000"/>
        </w:rPr>
      </w:pPr>
      <w:r w:rsidRPr="00186FB9">
        <w:rPr>
          <w:rStyle w:val="Emphasis"/>
          <w:color w:val="000000"/>
          <w:bdr w:val="none" w:sz="0" w:space="0" w:color="auto" w:frame="1"/>
        </w:rPr>
        <w:t>Prerequisite:</w:t>
      </w:r>
      <w:r w:rsidRPr="00186FB9">
        <w:rPr>
          <w:color w:val="000000"/>
        </w:rPr>
        <w:t xml:space="preserve"> Admission to the program or the department.</w:t>
      </w:r>
    </w:p>
    <w:p w14:paraId="1ACEB573" w14:textId="77777777" w:rsidR="007174B4" w:rsidRPr="00186FB9" w:rsidRDefault="007174B4" w:rsidP="007174B4">
      <w:pPr>
        <w:ind w:left="720"/>
      </w:pPr>
      <w:r w:rsidRPr="00186FB9">
        <w:rPr>
          <w:color w:val="000000"/>
        </w:rPr>
        <w:br/>
        <w:t xml:space="preserve">This course introduces standard graph theoretic terminology, </w:t>
      </w:r>
      <w:proofErr w:type="gramStart"/>
      <w:r w:rsidRPr="00186FB9">
        <w:rPr>
          <w:color w:val="000000"/>
        </w:rPr>
        <w:t>theorems</w:t>
      </w:r>
      <w:proofErr w:type="gramEnd"/>
      <w:r w:rsidRPr="00186FB9">
        <w:rPr>
          <w:color w:val="000000"/>
        </w:rPr>
        <w:t xml:space="preserve"> and algorithms necessary to the study of large data networks. Topics include graphs, trees, paths, cycles, isomorphisms, routing problems, independence, domination, centrality, and coloring problems. Data structures for representing large graphs and corresponding algorithms for searching and optimization purposes accompany these topics.</w:t>
      </w:r>
    </w:p>
    <w:p w14:paraId="0713BCFF" w14:textId="77777777" w:rsidR="007174B4" w:rsidRPr="00186FB9" w:rsidRDefault="007174B4" w:rsidP="007174B4">
      <w:pPr>
        <w:ind w:left="720"/>
      </w:pPr>
    </w:p>
    <w:p w14:paraId="1B46294D" w14:textId="77777777" w:rsidR="007174B4" w:rsidRPr="00186FB9" w:rsidRDefault="007174B4" w:rsidP="007174B4">
      <w:pPr>
        <w:tabs>
          <w:tab w:val="left" w:pos="1800"/>
        </w:tabs>
        <w:rPr>
          <w:b/>
          <w:bCs/>
        </w:rPr>
      </w:pPr>
    </w:p>
    <w:p w14:paraId="6DAB3E52" w14:textId="77777777" w:rsidR="007174B4" w:rsidRPr="00186FB9" w:rsidRDefault="007174B4" w:rsidP="007174B4">
      <w:pPr>
        <w:tabs>
          <w:tab w:val="left" w:pos="1800"/>
        </w:tabs>
      </w:pPr>
      <w:r w:rsidRPr="00186FB9">
        <w:rPr>
          <w:b/>
          <w:bCs/>
        </w:rPr>
        <w:t>Expected Learning Outcomes</w:t>
      </w:r>
      <w:r w:rsidRPr="00186FB9">
        <w:t>:</w:t>
      </w:r>
    </w:p>
    <w:p w14:paraId="5D82B757" w14:textId="77777777" w:rsidR="007174B4" w:rsidRPr="00186FB9" w:rsidRDefault="007174B4" w:rsidP="007174B4">
      <w:pPr>
        <w:tabs>
          <w:tab w:val="left" w:pos="1800"/>
        </w:tabs>
      </w:pPr>
      <w:r w:rsidRPr="00186FB9">
        <w:t xml:space="preserve">  </w:t>
      </w:r>
    </w:p>
    <w:p w14:paraId="7AC05FA4" w14:textId="77777777" w:rsidR="007174B4" w:rsidRPr="00186FB9" w:rsidRDefault="007174B4" w:rsidP="007174B4">
      <w:pPr>
        <w:pStyle w:val="ListParagraph"/>
        <w:numPr>
          <w:ilvl w:val="0"/>
          <w:numId w:val="5"/>
        </w:numPr>
      </w:pPr>
      <w:r w:rsidRPr="00186FB9">
        <w:t xml:space="preserve">Students will be able to use graph </w:t>
      </w:r>
      <w:proofErr w:type="gramStart"/>
      <w:r w:rsidRPr="00186FB9">
        <w:t>theoretic</w:t>
      </w:r>
      <w:proofErr w:type="gramEnd"/>
      <w:r w:rsidRPr="00186FB9">
        <w:t xml:space="preserve"> vocabulary and notation appropriately in both written and oral form.</w:t>
      </w:r>
    </w:p>
    <w:p w14:paraId="41220B04" w14:textId="77777777" w:rsidR="007174B4" w:rsidRPr="00186FB9" w:rsidRDefault="007174B4" w:rsidP="007174B4">
      <w:pPr>
        <w:numPr>
          <w:ilvl w:val="0"/>
          <w:numId w:val="5"/>
        </w:numPr>
        <w:tabs>
          <w:tab w:val="left" w:pos="483"/>
        </w:tabs>
      </w:pPr>
      <w:r w:rsidRPr="00186FB9">
        <w:t>Students will be able to represent graphs in multiple formats.</w:t>
      </w:r>
    </w:p>
    <w:p w14:paraId="520D7CC8" w14:textId="77777777" w:rsidR="007174B4" w:rsidRPr="00186FB9" w:rsidRDefault="007174B4" w:rsidP="007174B4">
      <w:pPr>
        <w:numPr>
          <w:ilvl w:val="0"/>
          <w:numId w:val="5"/>
        </w:numPr>
        <w:tabs>
          <w:tab w:val="left" w:pos="483"/>
        </w:tabs>
      </w:pPr>
      <w:r w:rsidRPr="00186FB9">
        <w:t xml:space="preserve">Students will demonstrate an understanding of the foundation </w:t>
      </w:r>
      <w:r>
        <w:t xml:space="preserve">of </w:t>
      </w:r>
      <w:r w:rsidRPr="00186FB9">
        <w:t>graph theoretic definitions and examples.</w:t>
      </w:r>
    </w:p>
    <w:p w14:paraId="6A78E6CF" w14:textId="77777777" w:rsidR="007174B4" w:rsidRPr="00186FB9" w:rsidRDefault="007174B4" w:rsidP="007174B4">
      <w:pPr>
        <w:numPr>
          <w:ilvl w:val="0"/>
          <w:numId w:val="5"/>
        </w:numPr>
        <w:tabs>
          <w:tab w:val="left" w:pos="483"/>
        </w:tabs>
      </w:pPr>
      <w:r w:rsidRPr="00186FB9">
        <w:t>Students will rigorously differentiate between isomorphic and non- isomorphic graphs.</w:t>
      </w:r>
    </w:p>
    <w:p w14:paraId="3B3B9174" w14:textId="77777777" w:rsidR="007174B4" w:rsidRPr="00186FB9" w:rsidRDefault="007174B4" w:rsidP="007174B4">
      <w:pPr>
        <w:numPr>
          <w:ilvl w:val="0"/>
          <w:numId w:val="5"/>
        </w:numPr>
        <w:tabs>
          <w:tab w:val="left" w:pos="483"/>
        </w:tabs>
      </w:pPr>
      <w:r w:rsidRPr="00186FB9">
        <w:t xml:space="preserve">Students will demonstrate an understanding of </w:t>
      </w:r>
      <w:proofErr w:type="gramStart"/>
      <w:r w:rsidRPr="00186FB9">
        <w:t>connectivity</w:t>
      </w:r>
      <w:proofErr w:type="gramEnd"/>
      <w:r w:rsidRPr="00186FB9">
        <w:t xml:space="preserve"> of a graph.</w:t>
      </w:r>
    </w:p>
    <w:p w14:paraId="7747EB73" w14:textId="77777777" w:rsidR="007174B4" w:rsidRPr="00186FB9" w:rsidRDefault="007174B4" w:rsidP="007174B4">
      <w:pPr>
        <w:numPr>
          <w:ilvl w:val="0"/>
          <w:numId w:val="5"/>
        </w:numPr>
        <w:tabs>
          <w:tab w:val="left" w:pos="483"/>
        </w:tabs>
      </w:pPr>
      <w:r w:rsidRPr="00186FB9">
        <w:t>Students will demonstrate an understanding of domination and independence in graphs.</w:t>
      </w:r>
    </w:p>
    <w:p w14:paraId="1D209297" w14:textId="77777777" w:rsidR="007174B4" w:rsidRPr="00186FB9" w:rsidRDefault="007174B4" w:rsidP="007174B4">
      <w:pPr>
        <w:numPr>
          <w:ilvl w:val="0"/>
          <w:numId w:val="5"/>
        </w:numPr>
        <w:tabs>
          <w:tab w:val="left" w:pos="483"/>
        </w:tabs>
      </w:pPr>
      <w:r w:rsidRPr="00186FB9">
        <w:t>Students will demonstrate an understanding of the graph coloring problem.</w:t>
      </w:r>
    </w:p>
    <w:p w14:paraId="05A46F6B" w14:textId="77777777" w:rsidR="007174B4" w:rsidRPr="00186FB9" w:rsidRDefault="007174B4" w:rsidP="007174B4">
      <w:pPr>
        <w:numPr>
          <w:ilvl w:val="0"/>
          <w:numId w:val="5"/>
        </w:numPr>
        <w:tabs>
          <w:tab w:val="left" w:pos="483"/>
        </w:tabs>
      </w:pPr>
      <w:r w:rsidRPr="00186FB9">
        <w:t xml:space="preserve">Students will demonstrate an understanding of trees and spanning </w:t>
      </w:r>
      <w:r>
        <w:t xml:space="preserve">trees </w:t>
      </w:r>
      <w:r w:rsidRPr="00186FB9">
        <w:t>in graph theory.</w:t>
      </w:r>
    </w:p>
    <w:p w14:paraId="10531711" w14:textId="77777777" w:rsidR="007174B4" w:rsidRPr="00186FB9" w:rsidRDefault="007174B4" w:rsidP="007174B4">
      <w:pPr>
        <w:numPr>
          <w:ilvl w:val="0"/>
          <w:numId w:val="5"/>
        </w:numPr>
        <w:tabs>
          <w:tab w:val="left" w:pos="483"/>
        </w:tabs>
      </w:pPr>
      <w:r w:rsidRPr="00186FB9">
        <w:t>Students will demonstra</w:t>
      </w:r>
      <w:r>
        <w:t xml:space="preserve">te an understanding of optimization of objects </w:t>
      </w:r>
      <w:r w:rsidRPr="00186FB9">
        <w:t>in graph theory.</w:t>
      </w:r>
    </w:p>
    <w:p w14:paraId="5EA8ADAF" w14:textId="77777777" w:rsidR="007174B4" w:rsidRPr="00186FB9" w:rsidRDefault="007174B4" w:rsidP="007174B4">
      <w:pPr>
        <w:numPr>
          <w:ilvl w:val="0"/>
          <w:numId w:val="5"/>
        </w:numPr>
        <w:tabs>
          <w:tab w:val="left" w:pos="483"/>
        </w:tabs>
      </w:pPr>
      <w:r w:rsidRPr="00186FB9">
        <w:t xml:space="preserve">Students will be able to apply </w:t>
      </w:r>
      <w:r>
        <w:t>graph theoretic</w:t>
      </w:r>
      <w:r w:rsidRPr="00186FB9">
        <w:t xml:space="preserve"> concepts to real-life scenarios.</w:t>
      </w:r>
    </w:p>
    <w:p w14:paraId="081BE97F" w14:textId="77777777" w:rsidR="007174B4" w:rsidRPr="00186FB9" w:rsidRDefault="007174B4" w:rsidP="007174B4">
      <w:pPr>
        <w:numPr>
          <w:ilvl w:val="0"/>
          <w:numId w:val="5"/>
        </w:numPr>
        <w:tabs>
          <w:tab w:val="left" w:pos="483"/>
        </w:tabs>
      </w:pPr>
      <w:r w:rsidRPr="00186FB9">
        <w:t xml:space="preserve">Students will be able to use </w:t>
      </w:r>
      <w:r w:rsidR="000E1A54">
        <w:t>graph theoretic procedures in software packages. These include but are not limited to SAS or R, among others</w:t>
      </w:r>
      <w:r w:rsidRPr="00186FB9">
        <w:t>.</w:t>
      </w:r>
    </w:p>
    <w:p w14:paraId="31D95539" w14:textId="77777777" w:rsidR="00656D1A" w:rsidRPr="007F307D" w:rsidRDefault="00656D1A" w:rsidP="007F307D">
      <w:pPr>
        <w:pStyle w:val="Pa8"/>
        <w:rPr>
          <w:rFonts w:ascii="Times New Roman" w:hAnsi="Times New Roman"/>
          <w:color w:val="000000"/>
        </w:rPr>
      </w:pPr>
      <w:r w:rsidRPr="007F307D">
        <w:rPr>
          <w:rFonts w:ascii="Times New Roman" w:hAnsi="Times New Roman"/>
          <w:color w:val="000000"/>
        </w:rPr>
        <w:br/>
      </w:r>
    </w:p>
    <w:p w14:paraId="79A74C5D" w14:textId="77777777" w:rsidR="007174B4" w:rsidRDefault="007174B4" w:rsidP="007174B4">
      <w:pPr>
        <w:pStyle w:val="Heading2"/>
      </w:pPr>
    </w:p>
    <w:p w14:paraId="222971C4" w14:textId="77777777" w:rsidR="007174B4" w:rsidRDefault="007174B4" w:rsidP="007174B4">
      <w:pPr>
        <w:pStyle w:val="Heading2"/>
      </w:pPr>
    </w:p>
    <w:p w14:paraId="2AFE27EC" w14:textId="77777777" w:rsidR="007174B4" w:rsidRPr="00186FB9" w:rsidRDefault="007174B4" w:rsidP="007174B4">
      <w:pPr>
        <w:pStyle w:val="Heading2"/>
      </w:pPr>
      <w:r w:rsidRPr="00186FB9">
        <w:t xml:space="preserve">Instructor Information and Policies for this course </w:t>
      </w:r>
    </w:p>
    <w:p w14:paraId="734E59A7" w14:textId="77777777" w:rsidR="007174B4" w:rsidRPr="00186FB9" w:rsidRDefault="007174B4" w:rsidP="007174B4">
      <w:pPr>
        <w:tabs>
          <w:tab w:val="left" w:pos="1800"/>
        </w:tabs>
        <w:rPr>
          <w:b/>
          <w:bCs/>
        </w:rPr>
      </w:pPr>
    </w:p>
    <w:p w14:paraId="1FD26277" w14:textId="43DD158C" w:rsidR="007174B4" w:rsidRPr="00186FB9" w:rsidRDefault="007174B4" w:rsidP="007174B4">
      <w:pPr>
        <w:pStyle w:val="Pa8"/>
        <w:ind w:left="360"/>
        <w:rPr>
          <w:rFonts w:ascii="Times New Roman" w:hAnsi="Times New Roman"/>
          <w:color w:val="0000FF"/>
          <w:u w:val="single"/>
        </w:rPr>
      </w:pPr>
      <w:r w:rsidRPr="00186FB9">
        <w:rPr>
          <w:rFonts w:ascii="Times New Roman" w:hAnsi="Times New Roman"/>
          <w:b/>
          <w:bCs/>
          <w:color w:val="000000"/>
        </w:rPr>
        <w:t xml:space="preserve">Professor: </w:t>
      </w:r>
      <w:r w:rsidRPr="00186FB9">
        <w:rPr>
          <w:rFonts w:ascii="Times New Roman" w:hAnsi="Times New Roman"/>
          <w:color w:val="000000"/>
        </w:rPr>
        <w:t xml:space="preserve">Dr. Joe DeMaio </w:t>
      </w:r>
      <w:r w:rsidRPr="00186FB9">
        <w:rPr>
          <w:rFonts w:ascii="Times New Roman" w:hAnsi="Times New Roman"/>
          <w:color w:val="000000"/>
        </w:rPr>
        <w:br/>
      </w:r>
      <w:r w:rsidRPr="00186FB9">
        <w:rPr>
          <w:rFonts w:ascii="Times New Roman" w:hAnsi="Times New Roman"/>
          <w:b/>
          <w:bCs/>
          <w:color w:val="000000"/>
        </w:rPr>
        <w:t>Office:</w:t>
      </w:r>
      <w:r w:rsidRPr="00186FB9">
        <w:rPr>
          <w:rFonts w:ascii="Times New Roman" w:hAnsi="Times New Roman"/>
          <w:color w:val="000000"/>
        </w:rPr>
        <w:t xml:space="preserve">  </w:t>
      </w:r>
      <w:r w:rsidR="00264BB5">
        <w:rPr>
          <w:rFonts w:ascii="Times New Roman" w:hAnsi="Times New Roman"/>
          <w:color w:val="000000"/>
        </w:rPr>
        <w:t>Atrium 349</w:t>
      </w:r>
      <w:r w:rsidRPr="00186FB9">
        <w:rPr>
          <w:rFonts w:ascii="Times New Roman" w:hAnsi="Times New Roman"/>
          <w:color w:val="000000"/>
        </w:rPr>
        <w:t xml:space="preserve"> </w:t>
      </w:r>
      <w:r w:rsidRPr="00186FB9">
        <w:rPr>
          <w:rFonts w:ascii="Times New Roman" w:hAnsi="Times New Roman"/>
          <w:color w:val="000000"/>
        </w:rPr>
        <w:br/>
      </w:r>
      <w:r w:rsidR="00C15E39" w:rsidRPr="00D661C9">
        <w:rPr>
          <w:rFonts w:ascii="Times New Roman" w:hAnsi="Times New Roman"/>
          <w:b/>
          <w:bCs/>
          <w:color w:val="000000"/>
        </w:rPr>
        <w:t xml:space="preserve">In-office Office Hours at </w:t>
      </w:r>
      <w:r w:rsidR="00C15E39">
        <w:rPr>
          <w:rFonts w:ascii="Times New Roman" w:hAnsi="Times New Roman"/>
          <w:b/>
          <w:bCs/>
          <w:color w:val="000000"/>
        </w:rPr>
        <w:t>J 349</w:t>
      </w:r>
      <w:r w:rsidR="00C15E39" w:rsidRPr="00D661C9">
        <w:rPr>
          <w:rFonts w:ascii="Times New Roman" w:hAnsi="Times New Roman"/>
          <w:b/>
          <w:bCs/>
          <w:color w:val="000000"/>
        </w:rPr>
        <w:t>:</w:t>
      </w:r>
      <w:r w:rsidR="00C15E39">
        <w:rPr>
          <w:rFonts w:ascii="Times New Roman" w:hAnsi="Times New Roman"/>
          <w:b/>
          <w:bCs/>
          <w:color w:val="000000"/>
        </w:rPr>
        <w:t xml:space="preserve"> </w:t>
      </w:r>
      <w:r w:rsidR="00C15E39">
        <w:rPr>
          <w:rFonts w:ascii="Times New Roman" w:hAnsi="Times New Roman"/>
          <w:color w:val="000000"/>
        </w:rPr>
        <w:t xml:space="preserve">MW 2:50-3:50 </w:t>
      </w:r>
      <w:r w:rsidR="00C15E39" w:rsidRPr="007F307D">
        <w:rPr>
          <w:rFonts w:ascii="Times New Roman" w:hAnsi="Times New Roman"/>
          <w:color w:val="000000"/>
        </w:rPr>
        <w:t xml:space="preserve"> </w:t>
      </w:r>
      <w:r w:rsidRPr="00186FB9">
        <w:rPr>
          <w:rFonts w:ascii="Times New Roman" w:hAnsi="Times New Roman"/>
          <w:color w:val="000000"/>
        </w:rPr>
        <w:br/>
      </w:r>
      <w:r w:rsidRPr="00186FB9">
        <w:rPr>
          <w:rFonts w:ascii="Times New Roman" w:hAnsi="Times New Roman"/>
          <w:b/>
          <w:bCs/>
          <w:color w:val="000000"/>
        </w:rPr>
        <w:t>Phone:</w:t>
      </w:r>
      <w:r>
        <w:rPr>
          <w:rFonts w:ascii="Times New Roman" w:hAnsi="Times New Roman"/>
          <w:color w:val="000000"/>
        </w:rPr>
        <w:t xml:space="preserve"> (470) 578</w:t>
      </w:r>
      <w:r w:rsidRPr="00186FB9">
        <w:rPr>
          <w:rFonts w:ascii="Times New Roman" w:hAnsi="Times New Roman"/>
          <w:color w:val="000000"/>
        </w:rPr>
        <w:t xml:space="preserve">-6568 </w:t>
      </w:r>
      <w:r w:rsidRPr="00186FB9">
        <w:rPr>
          <w:rFonts w:ascii="Times New Roman" w:hAnsi="Times New Roman"/>
          <w:color w:val="000000"/>
        </w:rPr>
        <w:br/>
      </w:r>
      <w:r w:rsidRPr="00186FB9">
        <w:rPr>
          <w:rFonts w:ascii="Times New Roman" w:hAnsi="Times New Roman"/>
          <w:b/>
          <w:bCs/>
          <w:color w:val="000000"/>
        </w:rPr>
        <w:t xml:space="preserve">e-mail: </w:t>
      </w:r>
      <w:r w:rsidRPr="00186FB9">
        <w:rPr>
          <w:rFonts w:ascii="Times New Roman" w:hAnsi="Times New Roman"/>
          <w:bCs/>
          <w:color w:val="000000"/>
        </w:rPr>
        <w:t>Do not email me through D2L (reply function does not work).  Send email to me directly at</w:t>
      </w:r>
      <w:r w:rsidRPr="00186FB9">
        <w:rPr>
          <w:rFonts w:ascii="Times New Roman" w:hAnsi="Times New Roman"/>
          <w:b/>
          <w:bCs/>
          <w:color w:val="000000"/>
        </w:rPr>
        <w:t xml:space="preserve"> </w:t>
      </w:r>
      <w:r w:rsidRPr="00186FB9">
        <w:rPr>
          <w:rFonts w:ascii="Times New Roman" w:hAnsi="Times New Roman"/>
          <w:color w:val="0000FF"/>
          <w:u w:val="single"/>
        </w:rPr>
        <w:t xml:space="preserve">jdemaio@kennesaw.edu </w:t>
      </w:r>
      <w:r w:rsidRPr="00186FB9">
        <w:rPr>
          <w:rFonts w:ascii="Times New Roman" w:hAnsi="Times New Roman"/>
          <w:color w:val="0000FF"/>
          <w:u w:val="single"/>
        </w:rPr>
        <w:br/>
      </w:r>
      <w:r w:rsidRPr="00186FB9">
        <w:rPr>
          <w:rFonts w:ascii="Times New Roman" w:hAnsi="Times New Roman"/>
          <w:b/>
          <w:bCs/>
          <w:color w:val="000000"/>
        </w:rPr>
        <w:t xml:space="preserve">Web Page: </w:t>
      </w:r>
      <w:proofErr w:type="gramStart"/>
      <w:r w:rsidRPr="00186FB9">
        <w:rPr>
          <w:rFonts w:ascii="Times New Roman" w:hAnsi="Times New Roman"/>
          <w:b/>
          <w:bCs/>
          <w:color w:val="000000"/>
        </w:rPr>
        <w:t>http://facultyweb.kennesaw.edu/jdemaio/</w:t>
      </w:r>
      <w:proofErr w:type="gramEnd"/>
    </w:p>
    <w:p w14:paraId="65184060" w14:textId="6DCDF642" w:rsidR="007174B4" w:rsidRPr="00186FB9" w:rsidRDefault="00264BB5" w:rsidP="007174B4">
      <w:pPr>
        <w:autoSpaceDE w:val="0"/>
        <w:autoSpaceDN w:val="0"/>
        <w:adjustRightInd w:val="0"/>
        <w:ind w:left="360"/>
        <w:rPr>
          <w:bCs/>
        </w:rPr>
      </w:pPr>
      <w:r>
        <w:rPr>
          <w:b/>
          <w:bCs/>
        </w:rPr>
        <w:t>Coding</w:t>
      </w:r>
      <w:r w:rsidR="007174B4" w:rsidRPr="00186FB9">
        <w:rPr>
          <w:b/>
          <w:bCs/>
        </w:rPr>
        <w:t xml:space="preserve">: </w:t>
      </w:r>
      <w:r w:rsidR="007174B4" w:rsidRPr="00186FB9">
        <w:rPr>
          <w:bCs/>
        </w:rPr>
        <w:t xml:space="preserve">Ability to </w:t>
      </w:r>
      <w:r>
        <w:rPr>
          <w:bCs/>
        </w:rPr>
        <w:t>use</w:t>
      </w:r>
      <w:r w:rsidR="007174B4" w:rsidRPr="00186FB9">
        <w:rPr>
          <w:bCs/>
        </w:rPr>
        <w:t xml:space="preserve"> SAS</w:t>
      </w:r>
      <w:r>
        <w:rPr>
          <w:bCs/>
        </w:rPr>
        <w:t xml:space="preserve"> or R</w:t>
      </w:r>
      <w:r w:rsidR="007174B4" w:rsidRPr="00186FB9">
        <w:rPr>
          <w:bCs/>
        </w:rPr>
        <w:t xml:space="preserve"> is expected</w:t>
      </w:r>
      <w:r w:rsidR="00C15E39">
        <w:rPr>
          <w:bCs/>
        </w:rPr>
        <w:t xml:space="preserve"> for projects</w:t>
      </w:r>
    </w:p>
    <w:p w14:paraId="6E6A9836" w14:textId="77777777" w:rsidR="007174B4" w:rsidRPr="00186FB9" w:rsidRDefault="007174B4" w:rsidP="007174B4">
      <w:pPr>
        <w:ind w:firstLine="360"/>
        <w:rPr>
          <w:i/>
          <w:iCs/>
        </w:rPr>
      </w:pPr>
      <w:r w:rsidRPr="00186FB9">
        <w:rPr>
          <w:b/>
          <w:bCs/>
        </w:rPr>
        <w:t>Textbook and Online Resource Requirements</w:t>
      </w:r>
      <w:r w:rsidRPr="00186FB9">
        <w:rPr>
          <w:i/>
          <w:iCs/>
        </w:rPr>
        <w:t xml:space="preserve">: </w:t>
      </w:r>
    </w:p>
    <w:p w14:paraId="0A5E3AB1" w14:textId="77777777" w:rsidR="007174B4" w:rsidRDefault="007174B4" w:rsidP="007174B4">
      <w:pPr>
        <w:ind w:left="360"/>
        <w:rPr>
          <w:iCs/>
        </w:rPr>
      </w:pPr>
      <w:r w:rsidRPr="00186FB9">
        <w:rPr>
          <w:iCs/>
        </w:rPr>
        <w:t>Our resources are based on the text</w:t>
      </w:r>
      <w:r>
        <w:rPr>
          <w:iCs/>
        </w:rPr>
        <w:t>s</w:t>
      </w:r>
      <w:r w:rsidRPr="00186FB9">
        <w:rPr>
          <w:iCs/>
        </w:rPr>
        <w:t xml:space="preserve">, </w:t>
      </w:r>
    </w:p>
    <w:p w14:paraId="5BFE6181" w14:textId="77777777" w:rsidR="007174B4" w:rsidRPr="007174B4" w:rsidRDefault="007174B4" w:rsidP="007174B4">
      <w:pPr>
        <w:ind w:left="360"/>
        <w:rPr>
          <w:iCs/>
        </w:rPr>
      </w:pPr>
      <w:r w:rsidRPr="007174B4">
        <w:rPr>
          <w:i/>
          <w:iCs/>
        </w:rPr>
        <w:t>Graph Theory and its Application</w:t>
      </w:r>
      <w:r>
        <w:rPr>
          <w:i/>
          <w:iCs/>
        </w:rPr>
        <w:t>s</w:t>
      </w:r>
      <w:r>
        <w:rPr>
          <w:iCs/>
        </w:rPr>
        <w:t>, 3</w:t>
      </w:r>
      <w:r w:rsidRPr="007174B4">
        <w:rPr>
          <w:iCs/>
          <w:vertAlign w:val="superscript"/>
        </w:rPr>
        <w:t>rd</w:t>
      </w:r>
      <w:r>
        <w:rPr>
          <w:iCs/>
        </w:rPr>
        <w:t xml:space="preserve"> edition, Gross, Yellen, and Anderson and </w:t>
      </w:r>
      <w:r>
        <w:rPr>
          <w:i/>
          <w:iCs/>
        </w:rPr>
        <w:t>A Tour through Graph Theory</w:t>
      </w:r>
      <w:r>
        <w:rPr>
          <w:iCs/>
        </w:rPr>
        <w:t xml:space="preserve">, 1st Edition, </w:t>
      </w:r>
      <w:proofErr w:type="spellStart"/>
      <w:r>
        <w:rPr>
          <w:iCs/>
        </w:rPr>
        <w:t>Saoub</w:t>
      </w:r>
      <w:proofErr w:type="spellEnd"/>
      <w:r w:rsidRPr="00186FB9">
        <w:rPr>
          <w:iCs/>
        </w:rPr>
        <w:t xml:space="preserve">.  </w:t>
      </w:r>
      <w:r>
        <w:t xml:space="preserve"> The </w:t>
      </w:r>
      <w:r w:rsidRPr="00186FB9">
        <w:t xml:space="preserve">PROC OPTGRAPH manual can be found at </w:t>
      </w:r>
      <w:hyperlink r:id="rId9" w:history="1">
        <w:r w:rsidRPr="001400E2">
          <w:rPr>
            <w:rStyle w:val="Hyperlink"/>
          </w:rPr>
          <w:t>https://support.sas.com/documentation/cdl/en/procgralg/68145/PDF/default/procgralg.pdf</w:t>
        </w:r>
      </w:hyperlink>
    </w:p>
    <w:p w14:paraId="48EF7D76" w14:textId="77777777" w:rsidR="007174B4" w:rsidRPr="00186FB9" w:rsidRDefault="007174B4" w:rsidP="007174B4">
      <w:pPr>
        <w:ind w:left="360"/>
      </w:pPr>
    </w:p>
    <w:p w14:paraId="26ACEB6A" w14:textId="77777777" w:rsidR="007F307D" w:rsidRPr="007F307D" w:rsidRDefault="007F307D" w:rsidP="007F307D">
      <w:pPr>
        <w:pStyle w:val="CM5"/>
        <w:spacing w:after="200" w:line="280" w:lineRule="atLeast"/>
        <w:rPr>
          <w:b/>
          <w:bCs/>
          <w:color w:val="000000"/>
          <w:u w:val="single"/>
        </w:rPr>
      </w:pPr>
    </w:p>
    <w:p w14:paraId="52D0094A" w14:textId="77777777" w:rsidR="007F307D" w:rsidRPr="007F307D" w:rsidRDefault="007F307D" w:rsidP="007F307D">
      <w:pPr>
        <w:pStyle w:val="CM5"/>
        <w:spacing w:after="200" w:line="280" w:lineRule="atLeast"/>
        <w:rPr>
          <w:color w:val="000000"/>
        </w:rPr>
      </w:pPr>
      <w:r w:rsidRPr="007F307D">
        <w:rPr>
          <w:b/>
          <w:bCs/>
          <w:color w:val="000000"/>
          <w:u w:val="single"/>
        </w:rPr>
        <w:t xml:space="preserve">Grading </w:t>
      </w:r>
    </w:p>
    <w:p w14:paraId="1201362D" w14:textId="41C9D096" w:rsidR="007F307D" w:rsidRPr="007F307D" w:rsidRDefault="007F307D" w:rsidP="007F307D">
      <w:pPr>
        <w:autoSpaceDE w:val="0"/>
        <w:autoSpaceDN w:val="0"/>
        <w:adjustRightInd w:val="0"/>
      </w:pPr>
      <w:r w:rsidRPr="007F307D">
        <w:rPr>
          <w:color w:val="000000"/>
        </w:rPr>
        <w:t xml:space="preserve">There will be </w:t>
      </w:r>
      <w:r w:rsidR="00501DE9">
        <w:rPr>
          <w:color w:val="000000"/>
        </w:rPr>
        <w:t>two</w:t>
      </w:r>
      <w:r w:rsidRPr="007F307D">
        <w:rPr>
          <w:color w:val="000000"/>
        </w:rPr>
        <w:t xml:space="preserve"> tests </w:t>
      </w:r>
      <w:r w:rsidR="00004959">
        <w:rPr>
          <w:color w:val="000000"/>
        </w:rPr>
        <w:t xml:space="preserve">and a final exam. </w:t>
      </w:r>
      <w:r w:rsidR="00585699">
        <w:rPr>
          <w:color w:val="000000"/>
        </w:rPr>
        <w:t>Everything is worth 2</w:t>
      </w:r>
      <w:r w:rsidR="00501DE9">
        <w:rPr>
          <w:color w:val="000000"/>
        </w:rPr>
        <w:t>5</w:t>
      </w:r>
      <w:r w:rsidR="00585699">
        <w:rPr>
          <w:color w:val="000000"/>
        </w:rPr>
        <w:t>%.</w:t>
      </w:r>
      <w:r w:rsidR="001E5DED">
        <w:rPr>
          <w:color w:val="000000"/>
        </w:rPr>
        <w:t xml:space="preserve"> </w:t>
      </w:r>
      <w:r w:rsidRPr="007F307D">
        <w:t xml:space="preserve">Letter grades will be assessed on a 10-point scale. However, tests will have more than 100 possible points available so extra points are available to be earned. </w:t>
      </w:r>
      <w:r w:rsidR="001E5DED">
        <w:t xml:space="preserve">  </w:t>
      </w:r>
      <w:r w:rsidRPr="007F307D">
        <w:rPr>
          <w:color w:val="000000"/>
        </w:rPr>
        <w:t xml:space="preserve">Cheating may result in </w:t>
      </w:r>
      <w:proofErr w:type="gramStart"/>
      <w:r w:rsidRPr="007F307D">
        <w:rPr>
          <w:color w:val="000000"/>
        </w:rPr>
        <w:t>the</w:t>
      </w:r>
      <w:proofErr w:type="gramEnd"/>
      <w:r w:rsidRPr="007F307D">
        <w:rPr>
          <w:color w:val="000000"/>
        </w:rPr>
        <w:t xml:space="preserve"> grade of an 'F' for the course!  </w:t>
      </w:r>
      <w:r w:rsidRPr="007F307D">
        <w:t xml:space="preserve">I do not report grades to students over the phone or through e-mail. I will not give your test to a friend.  You must come to class or my office to pick up a test if you are not in class when I return </w:t>
      </w:r>
      <w:proofErr w:type="gramStart"/>
      <w:r w:rsidRPr="007F307D">
        <w:t>them</w:t>
      </w:r>
      <w:proofErr w:type="gramEnd"/>
      <w:r w:rsidRPr="007F307D">
        <w:t>.</w:t>
      </w:r>
    </w:p>
    <w:p w14:paraId="53880B1A" w14:textId="77777777" w:rsidR="007F307D" w:rsidRPr="007F307D" w:rsidRDefault="007F307D" w:rsidP="007F307D">
      <w:pPr>
        <w:pStyle w:val="Default"/>
      </w:pPr>
    </w:p>
    <w:p w14:paraId="251ECB79" w14:textId="77777777" w:rsidR="007F307D" w:rsidRPr="007F307D" w:rsidRDefault="007F307D" w:rsidP="007F307D">
      <w:pPr>
        <w:pStyle w:val="CM3"/>
        <w:rPr>
          <w:b/>
          <w:bCs/>
          <w:color w:val="FF0000"/>
        </w:rPr>
      </w:pPr>
      <w:r w:rsidRPr="007F307D">
        <w:rPr>
          <w:b/>
          <w:bCs/>
          <w:color w:val="FF0000"/>
        </w:rPr>
        <w:t xml:space="preserve">I do not </w:t>
      </w:r>
      <w:proofErr w:type="gramStart"/>
      <w:r w:rsidRPr="007F307D">
        <w:rPr>
          <w:b/>
          <w:bCs/>
          <w:color w:val="FF0000"/>
        </w:rPr>
        <w:t>drop</w:t>
      </w:r>
      <w:proofErr w:type="gramEnd"/>
      <w:r w:rsidRPr="007F307D">
        <w:rPr>
          <w:b/>
          <w:bCs/>
          <w:color w:val="FF0000"/>
        </w:rPr>
        <w:t xml:space="preserve"> nor do I replace any grades! </w:t>
      </w:r>
      <w:r w:rsidRPr="007F307D">
        <w:rPr>
          <w:b/>
          <w:bCs/>
          <w:color w:val="FF0000"/>
        </w:rPr>
        <w:br/>
      </w:r>
      <w:r w:rsidR="00EB2BBF">
        <w:rPr>
          <w:b/>
          <w:bCs/>
          <w:color w:val="FF0000"/>
        </w:rPr>
        <w:t>I do not give make-up tests (u</w:t>
      </w:r>
      <w:r w:rsidRPr="007F307D">
        <w:rPr>
          <w:b/>
          <w:bCs/>
          <w:color w:val="FF0000"/>
        </w:rPr>
        <w:t xml:space="preserve">nless there is a good </w:t>
      </w:r>
      <w:proofErr w:type="gramStart"/>
      <w:r w:rsidRPr="007F307D">
        <w:rPr>
          <w:b/>
          <w:bCs/>
          <w:color w:val="FF0000"/>
        </w:rPr>
        <w:t>reason</w:t>
      </w:r>
      <w:proofErr w:type="gramEnd"/>
      <w:r w:rsidRPr="007F307D">
        <w:rPr>
          <w:b/>
          <w:bCs/>
          <w:color w:val="FF0000"/>
        </w:rPr>
        <w:t xml:space="preserve"> and you must contact me prior to </w:t>
      </w:r>
      <w:r>
        <w:rPr>
          <w:b/>
          <w:bCs/>
          <w:color w:val="FF0000"/>
        </w:rPr>
        <w:t>48 hours after the test</w:t>
      </w:r>
      <w:r w:rsidRPr="007F307D">
        <w:rPr>
          <w:b/>
          <w:bCs/>
          <w:color w:val="FF0000"/>
        </w:rPr>
        <w:t>)</w:t>
      </w:r>
      <w:r w:rsidR="00EB2BBF">
        <w:rPr>
          <w:b/>
          <w:bCs/>
          <w:color w:val="FF0000"/>
        </w:rPr>
        <w:t>!</w:t>
      </w:r>
      <w:r w:rsidRPr="007F307D">
        <w:rPr>
          <w:b/>
          <w:bCs/>
          <w:color w:val="FF0000"/>
        </w:rPr>
        <w:t xml:space="preserve"> </w:t>
      </w:r>
      <w:r w:rsidRPr="007F307D">
        <w:rPr>
          <w:b/>
          <w:bCs/>
          <w:color w:val="FF0000"/>
        </w:rPr>
        <w:br/>
        <w:t xml:space="preserve">There are no extra credit projects! </w:t>
      </w:r>
      <w:r w:rsidRPr="007F307D">
        <w:rPr>
          <w:b/>
          <w:bCs/>
          <w:color w:val="FF0000"/>
        </w:rPr>
        <w:br/>
        <w:t xml:space="preserve">I do not make deals at the end of the semester for grades! </w:t>
      </w:r>
    </w:p>
    <w:p w14:paraId="2970B16F" w14:textId="77777777" w:rsidR="00EB2BBF" w:rsidRPr="007F307D" w:rsidRDefault="00EB2BBF" w:rsidP="007F307D">
      <w:pPr>
        <w:pStyle w:val="Default"/>
      </w:pPr>
    </w:p>
    <w:p w14:paraId="6353A5F2" w14:textId="77777777" w:rsidR="007F307D" w:rsidRPr="007F307D" w:rsidRDefault="007F307D" w:rsidP="007F307D">
      <w:pPr>
        <w:pStyle w:val="Default"/>
        <w:rPr>
          <w:b/>
          <w:u w:val="single"/>
        </w:rPr>
      </w:pPr>
    </w:p>
    <w:p w14:paraId="1B121EB7" w14:textId="77777777" w:rsidR="007F307D" w:rsidRPr="007F307D" w:rsidRDefault="007F307D" w:rsidP="007F307D">
      <w:pPr>
        <w:pStyle w:val="Default"/>
        <w:rPr>
          <w:b/>
          <w:u w:val="single"/>
        </w:rPr>
      </w:pPr>
      <w:r w:rsidRPr="007F307D">
        <w:rPr>
          <w:b/>
          <w:u w:val="single"/>
        </w:rPr>
        <w:t>Homework</w:t>
      </w:r>
    </w:p>
    <w:p w14:paraId="2131183E" w14:textId="77777777" w:rsidR="007F307D" w:rsidRPr="007F307D" w:rsidRDefault="007F307D" w:rsidP="007F307D">
      <w:pPr>
        <w:pStyle w:val="Default"/>
      </w:pPr>
    </w:p>
    <w:p w14:paraId="737BBA1E" w14:textId="77777777" w:rsidR="007F307D" w:rsidRPr="007F307D" w:rsidRDefault="007F307D" w:rsidP="007F307D">
      <w:pPr>
        <w:pStyle w:val="CM6"/>
        <w:spacing w:after="97" w:line="280" w:lineRule="atLeast"/>
        <w:rPr>
          <w:color w:val="000000"/>
        </w:rPr>
      </w:pPr>
      <w:r w:rsidRPr="007F307D">
        <w:rPr>
          <w:color w:val="000000"/>
        </w:rPr>
        <w:t xml:space="preserve">There will be homework problems for each section covered. This homework will not be taken up and graded. It is to give you a point of reference from which to work. Test problems are often slight variations of homework problems if not the exact problem. The only way to succeed in this class is by doing </w:t>
      </w:r>
      <w:proofErr w:type="gramStart"/>
      <w:r w:rsidRPr="007F307D">
        <w:rPr>
          <w:color w:val="000000"/>
        </w:rPr>
        <w:t>all of</w:t>
      </w:r>
      <w:proofErr w:type="gramEnd"/>
      <w:r w:rsidRPr="007F307D">
        <w:rPr>
          <w:color w:val="000000"/>
        </w:rPr>
        <w:t xml:space="preserve"> the assigned homework! Merely, attending class will not be enough. A student will encounter </w:t>
      </w:r>
      <w:proofErr w:type="gramStart"/>
      <w:r w:rsidRPr="007F307D">
        <w:rPr>
          <w:color w:val="000000"/>
        </w:rPr>
        <w:t>a large number of</w:t>
      </w:r>
      <w:proofErr w:type="gramEnd"/>
      <w:r w:rsidRPr="007F307D">
        <w:rPr>
          <w:color w:val="000000"/>
        </w:rPr>
        <w:t xml:space="preserve"> techniques and examples in this course. It is vital to know and understand these new concepts. Successive lectures will assume the knowledge of previously stated techniques and examples. One must keep up with this material on a day-to-day basis! Because homework problems are not graded, you are allowed and strongly encouraged to work together on homework problems. I believe that it is very beneficial to </w:t>
      </w:r>
      <w:proofErr w:type="gramStart"/>
      <w:r w:rsidRPr="007F307D">
        <w:rPr>
          <w:color w:val="000000"/>
        </w:rPr>
        <w:t>regularly</w:t>
      </w:r>
      <w:proofErr w:type="gramEnd"/>
      <w:r w:rsidRPr="007F307D">
        <w:rPr>
          <w:color w:val="000000"/>
        </w:rPr>
        <w:t xml:space="preserve"> work problems in small groups of two to four people. This will </w:t>
      </w:r>
      <w:r w:rsidRPr="007F307D">
        <w:rPr>
          <w:color w:val="000000"/>
        </w:rPr>
        <w:lastRenderedPageBreak/>
        <w:t xml:space="preserve">decrease your chances of getting stuck on a problem and give you someone, other than your instructor, with whom to discuss homework problems. </w:t>
      </w:r>
      <w:proofErr w:type="gramStart"/>
      <w:r w:rsidRPr="007F307D">
        <w:rPr>
          <w:color w:val="000000"/>
        </w:rPr>
        <w:t>Obviously</w:t>
      </w:r>
      <w:proofErr w:type="gramEnd"/>
      <w:r w:rsidRPr="007F307D">
        <w:rPr>
          <w:color w:val="000000"/>
        </w:rPr>
        <w:t xml:space="preserve"> however, you must also be able to work problems without guidance for testing situations and when presenting at the board. </w:t>
      </w:r>
    </w:p>
    <w:p w14:paraId="6CA0088E" w14:textId="77777777" w:rsidR="007F307D" w:rsidRPr="007F307D" w:rsidRDefault="007F307D" w:rsidP="007F307D">
      <w:pPr>
        <w:pStyle w:val="Default"/>
      </w:pPr>
    </w:p>
    <w:p w14:paraId="527532EF" w14:textId="1856EAFB" w:rsidR="00EB2BBF" w:rsidRDefault="007F307D" w:rsidP="007F307D">
      <w:pPr>
        <w:pStyle w:val="CM7"/>
        <w:spacing w:after="587" w:line="328" w:lineRule="atLeast"/>
        <w:rPr>
          <w:color w:val="000000"/>
        </w:rPr>
      </w:pPr>
      <w:r w:rsidRPr="007F307D">
        <w:rPr>
          <w:b/>
          <w:bCs/>
          <w:color w:val="FF0000"/>
        </w:rPr>
        <w:t>Homework is mandatory</w:t>
      </w:r>
      <w:r w:rsidR="00EA005E">
        <w:rPr>
          <w:b/>
          <w:bCs/>
          <w:color w:val="FF0000"/>
        </w:rPr>
        <w:t xml:space="preserve"> (if you want a good grade)</w:t>
      </w:r>
      <w:r w:rsidRPr="007F307D">
        <w:rPr>
          <w:b/>
          <w:bCs/>
          <w:color w:val="FF0000"/>
        </w:rPr>
        <w:t xml:space="preserve"> </w:t>
      </w:r>
      <w:proofErr w:type="gramStart"/>
      <w:r w:rsidRPr="007F307D">
        <w:rPr>
          <w:b/>
          <w:bCs/>
          <w:color w:val="FF0000"/>
        </w:rPr>
        <w:t>despite the fact that</w:t>
      </w:r>
      <w:proofErr w:type="gramEnd"/>
      <w:r w:rsidRPr="007F307D">
        <w:rPr>
          <w:b/>
          <w:bCs/>
          <w:color w:val="FF0000"/>
        </w:rPr>
        <w:t xml:space="preserve"> there is no homework grade!</w:t>
      </w:r>
      <w:r w:rsidRPr="007F307D">
        <w:rPr>
          <w:b/>
          <w:bCs/>
          <w:color w:val="FF0000"/>
        </w:rPr>
        <w:br/>
      </w:r>
      <w:r w:rsidRPr="007F307D">
        <w:rPr>
          <w:b/>
          <w:bCs/>
          <w:color w:val="FF0000"/>
        </w:rPr>
        <w:br/>
      </w:r>
      <w:r w:rsidRPr="007F307D">
        <w:rPr>
          <w:b/>
          <w:bCs/>
          <w:color w:val="000000"/>
          <w:u w:val="single"/>
        </w:rPr>
        <w:t xml:space="preserve">Attendance </w:t>
      </w:r>
      <w:r w:rsidRPr="007F307D">
        <w:rPr>
          <w:b/>
          <w:bCs/>
          <w:color w:val="000000"/>
          <w:u w:val="single"/>
        </w:rPr>
        <w:br/>
      </w:r>
      <w:r w:rsidRPr="007F307D">
        <w:rPr>
          <w:b/>
          <w:bCs/>
          <w:color w:val="000000"/>
          <w:u w:val="single"/>
        </w:rPr>
        <w:br/>
      </w:r>
      <w:r w:rsidRPr="007F307D">
        <w:rPr>
          <w:color w:val="000000"/>
        </w:rPr>
        <w:t xml:space="preserve">Every mathematics class is a building process from day one (actually, even from grade one). A student who misses classes has seriously compromised his or her knowledge of the material and will begin to feel an effect on their final grade. Attendance and class participation are important elements to incorporate into your study habits. I will distribute a sign-in sheet to document attendance at the beginning of each class. During the summer term I may, from time to time, distribute a second sign-in sheet after the break. Signing for another student will be treated as an honor code violation. </w:t>
      </w:r>
      <w:r w:rsidRPr="007F307D">
        <w:rPr>
          <w:color w:val="000000"/>
        </w:rPr>
        <w:br/>
      </w:r>
      <w:r w:rsidRPr="007F307D">
        <w:rPr>
          <w:color w:val="000000"/>
        </w:rPr>
        <w:br/>
        <w:t>A student who misses a class is responsible for all material missed. Due to time constraints your instructor cannot re-present the lecture in a one-on-one setting. If circumstances dictate that a student will miss numerous class meetings, perhaps now is not the semester to take this course.</w:t>
      </w:r>
      <w:r w:rsidR="00B13109">
        <w:rPr>
          <w:color w:val="000000"/>
        </w:rPr>
        <w:br/>
      </w:r>
      <w:r w:rsidR="00B13109">
        <w:rPr>
          <w:color w:val="000000"/>
        </w:rPr>
        <w:br/>
      </w:r>
      <w:r w:rsidR="00B13109">
        <w:t xml:space="preserve">You are permitted 3 unexcused absences from this course.  After those </w:t>
      </w:r>
      <w:r w:rsidR="00632295">
        <w:t>three</w:t>
      </w:r>
      <w:r w:rsidR="00B13109">
        <w:t xml:space="preserve">, one loses 3 points for every additional </w:t>
      </w:r>
      <w:r w:rsidR="00632295">
        <w:t>un</w:t>
      </w:r>
      <w:r w:rsidR="00B13109">
        <w:t xml:space="preserve">excused absence from your final course average.  Excused absences include health reasons as documented by a physician and conference attendance related to your Data Science program, among others.  Sponsored lab meetings are not excused.  If you are double-booked for such meetings let me know ASAP.   </w:t>
      </w:r>
      <w:r w:rsidR="00B13109">
        <w:rPr>
          <w:color w:val="000000"/>
        </w:rPr>
        <w:br/>
      </w:r>
      <w:r w:rsidR="00B13109">
        <w:rPr>
          <w:color w:val="000000"/>
        </w:rPr>
        <w:br/>
      </w:r>
      <w:r w:rsidR="00EB2BBF">
        <w:rPr>
          <w:b/>
          <w:bCs/>
          <w:color w:val="FF0000"/>
        </w:rPr>
        <w:t>Students with poor attendance will be reminded of such during discussions of their grade or special requests.</w:t>
      </w:r>
      <w:r w:rsidR="001E5DED">
        <w:rPr>
          <w:b/>
          <w:bCs/>
          <w:color w:val="FF0000"/>
        </w:rPr>
        <w:br/>
      </w:r>
      <w:r w:rsidR="001E5DED">
        <w:rPr>
          <w:b/>
          <w:bCs/>
          <w:color w:val="FF0000"/>
        </w:rPr>
        <w:br/>
      </w:r>
      <w:r w:rsidR="001E5DED">
        <w:rPr>
          <w:b/>
          <w:bCs/>
          <w:u w:val="single"/>
        </w:rPr>
        <w:t>Graph Theory</w:t>
      </w:r>
      <w:r w:rsidR="001E5DED" w:rsidRPr="00EA4E17">
        <w:rPr>
          <w:b/>
          <w:bCs/>
          <w:u w:val="single"/>
        </w:rPr>
        <w:t xml:space="preserve"> Project</w:t>
      </w:r>
      <w:r w:rsidR="001E5DED">
        <w:rPr>
          <w:b/>
          <w:bCs/>
        </w:rPr>
        <w:br/>
      </w:r>
      <w:r w:rsidR="001E5DED">
        <w:rPr>
          <w:b/>
          <w:bCs/>
        </w:rPr>
        <w:br/>
      </w:r>
      <w:r w:rsidR="001E5DED">
        <w:rPr>
          <w:bCs/>
        </w:rPr>
        <w:t>Each student will complete a project that utilizes graph theory and PROC OPTGRAPH</w:t>
      </w:r>
      <w:r w:rsidR="00EC1CEB">
        <w:rPr>
          <w:bCs/>
        </w:rPr>
        <w:t>, R</w:t>
      </w:r>
      <w:r w:rsidR="001E5DED">
        <w:rPr>
          <w:bCs/>
        </w:rPr>
        <w:t xml:space="preserve"> or some other graph theoretic software</w:t>
      </w:r>
      <w:r w:rsidR="00EC1CEB">
        <w:rPr>
          <w:bCs/>
        </w:rPr>
        <w:t>/package</w:t>
      </w:r>
      <w:r w:rsidR="001E5DED">
        <w:rPr>
          <w:bCs/>
        </w:rPr>
        <w:t xml:space="preserve"> in a significant way.  </w:t>
      </w:r>
      <w:r w:rsidR="00E87BA4">
        <w:rPr>
          <w:bCs/>
        </w:rPr>
        <w:t xml:space="preserve">You may work in pairs. Should there be an odd number of students we can negotiate on a project group of size three or one. </w:t>
      </w:r>
      <w:r w:rsidR="001E5DED">
        <w:rPr>
          <w:bCs/>
        </w:rPr>
        <w:t xml:space="preserve"> Each </w:t>
      </w:r>
      <w:r w:rsidR="00E87BA4">
        <w:rPr>
          <w:bCs/>
        </w:rPr>
        <w:t>group</w:t>
      </w:r>
      <w:r w:rsidR="001E5DED">
        <w:rPr>
          <w:bCs/>
        </w:rPr>
        <w:t xml:space="preserve"> will present their project in poster format </w:t>
      </w:r>
      <w:r w:rsidR="00E47756">
        <w:rPr>
          <w:bCs/>
        </w:rPr>
        <w:t>at</w:t>
      </w:r>
      <w:r w:rsidR="001E5DED">
        <w:rPr>
          <w:bCs/>
        </w:rPr>
        <w:t xml:space="preserve"> Analytics Day</w:t>
      </w:r>
      <w:r w:rsidR="00E47756">
        <w:rPr>
          <w:bCs/>
        </w:rPr>
        <w:t xml:space="preserve">, </w:t>
      </w:r>
      <w:proofErr w:type="gramStart"/>
      <w:r w:rsidR="00E47756">
        <w:rPr>
          <w:bCs/>
        </w:rPr>
        <w:t>C day</w:t>
      </w:r>
      <w:proofErr w:type="gramEnd"/>
      <w:r w:rsidR="0079701D">
        <w:rPr>
          <w:bCs/>
        </w:rPr>
        <w:t xml:space="preserve"> </w:t>
      </w:r>
      <w:r w:rsidR="0079701D" w:rsidRPr="00E87BA4">
        <w:rPr>
          <w:b/>
        </w:rPr>
        <w:t>and</w:t>
      </w:r>
      <w:r w:rsidR="0079701D">
        <w:rPr>
          <w:bCs/>
        </w:rPr>
        <w:t xml:space="preserve"> the KSU Symposium of Student Scholars</w:t>
      </w:r>
      <w:r w:rsidR="001E5DED">
        <w:rPr>
          <w:bCs/>
        </w:rPr>
        <w:t xml:space="preserve">. </w:t>
      </w:r>
      <w:r w:rsidR="00E87BA4">
        <w:rPr>
          <w:bCs/>
        </w:rPr>
        <w:t xml:space="preserve">Each group member is equally responsible regarding the project.  Should it appear to me that a group member is not carrying their weight, I reserve the right to assign different grades to different group members. </w:t>
      </w:r>
      <w:r w:rsidR="001E5DED">
        <w:rPr>
          <w:bCs/>
        </w:rPr>
        <w:t>Each project should be original and be the foundation of a talk/paper of interest to the Data Science community. This project represents 20</w:t>
      </w:r>
      <w:r w:rsidR="001E5DED" w:rsidRPr="0024777E">
        <w:rPr>
          <w:bCs/>
        </w:rPr>
        <w:t>% of your grade.</w:t>
      </w:r>
      <w:r w:rsidR="001E5DED">
        <w:rPr>
          <w:bCs/>
        </w:rPr>
        <w:t xml:space="preserve">  Ideally, projects transform themselves </w:t>
      </w:r>
      <w:r w:rsidR="001E5DED">
        <w:rPr>
          <w:bCs/>
        </w:rPr>
        <w:lastRenderedPageBreak/>
        <w:t>into papers for publication.</w:t>
      </w:r>
      <w:r w:rsidR="00A04A01">
        <w:rPr>
          <w:bCs/>
        </w:rPr>
        <w:t xml:space="preserve">  During class presentations of project work when I or other students give suggestions </w:t>
      </w:r>
      <w:r w:rsidR="00E87BA4">
        <w:rPr>
          <w:bCs/>
        </w:rPr>
        <w:t>(</w:t>
      </w:r>
      <w:r w:rsidR="00A04A01">
        <w:rPr>
          <w:bCs/>
        </w:rPr>
        <w:t>that I verbally agree with</w:t>
      </w:r>
      <w:r w:rsidR="00E87BA4">
        <w:rPr>
          <w:bCs/>
        </w:rPr>
        <w:t>)</w:t>
      </w:r>
      <w:r w:rsidR="00A04A01">
        <w:rPr>
          <w:bCs/>
        </w:rPr>
        <w:t xml:space="preserve"> regarding “how to improve your project”, </w:t>
      </w:r>
      <w:r w:rsidR="00E87BA4">
        <w:rPr>
          <w:bCs/>
        </w:rPr>
        <w:t>you should interpret as</w:t>
      </w:r>
      <w:r w:rsidR="00A04A01">
        <w:rPr>
          <w:bCs/>
        </w:rPr>
        <w:t xml:space="preserve"> “how to improve your project grade.”</w:t>
      </w:r>
    </w:p>
    <w:p w14:paraId="4B258893" w14:textId="7DD246F0" w:rsidR="008F4692" w:rsidRPr="007F307D" w:rsidRDefault="00A61DBB" w:rsidP="00C61190">
      <w:pPr>
        <w:pStyle w:val="CM7"/>
        <w:spacing w:after="587" w:line="328" w:lineRule="atLeast"/>
      </w:pPr>
      <w:r w:rsidRPr="00A61DBB">
        <w:rPr>
          <w:b/>
          <w:bCs/>
          <w:color w:val="000000" w:themeColor="text1"/>
          <w:u w:val="single"/>
        </w:rPr>
        <w:t>Important Dates</w:t>
      </w:r>
      <w:r w:rsidR="007F307D" w:rsidRPr="00A61DBB">
        <w:rPr>
          <w:b/>
          <w:bCs/>
          <w:color w:val="000000" w:themeColor="text1"/>
          <w:u w:val="single"/>
        </w:rPr>
        <w:t xml:space="preserve"> </w:t>
      </w:r>
      <w:r w:rsidR="00EC1CEB">
        <w:rPr>
          <w:i/>
          <w:sz w:val="36"/>
        </w:rPr>
        <w:br/>
      </w:r>
      <w:r w:rsidR="00EC1CEB">
        <w:t>Test 1:</w:t>
      </w:r>
      <w:r w:rsidR="00696757">
        <w:t xml:space="preserve"> </w:t>
      </w:r>
      <w:r w:rsidR="00C61190">
        <w:t>Feb. 7</w:t>
      </w:r>
      <w:r w:rsidR="00C61190">
        <w:br/>
        <w:t>Project ideas due: Feb. 21</w:t>
      </w:r>
      <w:r w:rsidR="00264BB5">
        <w:br/>
      </w:r>
      <w:r w:rsidR="00EC1CEB">
        <w:t>Test 2:</w:t>
      </w:r>
      <w:r w:rsidR="00696757">
        <w:t xml:space="preserve"> </w:t>
      </w:r>
      <w:r w:rsidR="00264BB5">
        <w:t>March</w:t>
      </w:r>
      <w:r w:rsidR="00696757">
        <w:t xml:space="preserve"> </w:t>
      </w:r>
      <w:r w:rsidR="00264BB5">
        <w:t>6</w:t>
      </w:r>
      <w:r w:rsidR="00C61190">
        <w:br/>
        <w:t>Poster draft due to DeMaio; in class poster presentations: March 20</w:t>
      </w:r>
      <w:r w:rsidR="00264BB5">
        <w:br/>
        <w:t>Analytics Day posters turned in for judging April 9 5PM</w:t>
      </w:r>
      <w:r w:rsidR="00264BB5">
        <w:br/>
      </w:r>
      <w:r w:rsidR="00501DE9">
        <w:t>Symposium of Student Scholars</w:t>
      </w:r>
      <w:r w:rsidR="00EC1CEB">
        <w:t>:</w:t>
      </w:r>
      <w:r w:rsidR="00696757">
        <w:t xml:space="preserve"> April 1</w:t>
      </w:r>
      <w:r w:rsidR="00264BB5">
        <w:t>7</w:t>
      </w:r>
      <w:r w:rsidR="00EC1CEB">
        <w:br/>
        <w:t>Analytics Day:</w:t>
      </w:r>
      <w:r w:rsidR="00696757">
        <w:t xml:space="preserve"> April 1</w:t>
      </w:r>
      <w:r w:rsidR="00264BB5">
        <w:t>9</w:t>
      </w:r>
      <w:r w:rsidR="00EC1CEB">
        <w:t xml:space="preserve">  </w:t>
      </w:r>
      <w:r w:rsidR="00501DE9">
        <w:br/>
        <w:t>C Day: April 25</w:t>
      </w:r>
      <w:r w:rsidR="00264BB5">
        <w:br/>
      </w:r>
      <w:r w:rsidR="00EC1CEB">
        <w:t>Final Exam:</w:t>
      </w:r>
      <w:r w:rsidR="00696757">
        <w:t xml:space="preserve"> </w:t>
      </w:r>
      <w:r w:rsidR="00687062">
        <w:t>May 6, 1PM-3PM</w:t>
      </w:r>
    </w:p>
    <w:sectPr w:rsidR="008F4692" w:rsidRPr="007F307D" w:rsidSect="008F4692">
      <w:footerReference w:type="default" r:id="rId10"/>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E3D01" w14:textId="77777777" w:rsidR="005C60A7" w:rsidRDefault="005C60A7">
      <w:r>
        <w:separator/>
      </w:r>
    </w:p>
  </w:endnote>
  <w:endnote w:type="continuationSeparator" w:id="0">
    <w:p w14:paraId="1993FF2F" w14:textId="77777777" w:rsidR="005C60A7" w:rsidRDefault="005C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ght">
    <w:altName w:val="Palatino Linotyp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Black">
    <w:altName w:val="Helvetica Blac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2388" w14:textId="77777777" w:rsidR="00600588" w:rsidRDefault="00203928">
    <w:pPr>
      <w:pStyle w:val="Footer"/>
      <w:tabs>
        <w:tab w:val="clear" w:pos="8640"/>
        <w:tab w:val="right" w:pos="9000"/>
      </w:tabs>
    </w:pPr>
    <w:r>
      <w:rPr>
        <w:noProof/>
      </w:rPr>
      <mc:AlternateContent>
        <mc:Choice Requires="wps">
          <w:drawing>
            <wp:anchor distT="4294967295" distB="4294967295" distL="114300" distR="114300" simplePos="0" relativeHeight="251657728" behindDoc="0" locked="0" layoutInCell="1" allowOverlap="1" wp14:anchorId="34186199" wp14:editId="2664FAC2">
              <wp:simplePos x="0" y="0"/>
              <wp:positionH relativeFrom="column">
                <wp:posOffset>0</wp:posOffset>
              </wp:positionH>
              <wp:positionV relativeFrom="paragraph">
                <wp:posOffset>80009</wp:posOffset>
              </wp:positionV>
              <wp:extent cx="573405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8CDA2"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pt" to="45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"/>
          </w:pict>
        </mc:Fallback>
      </mc:AlternateContent>
    </w:r>
  </w:p>
  <w:p w14:paraId="24AA1E15" w14:textId="77777777" w:rsidR="00600588" w:rsidRDefault="00600588">
    <w:pPr>
      <w:tabs>
        <w:tab w:val="center" w:pos="4320"/>
        <w:tab w:val="right" w:pos="9000"/>
      </w:tabs>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493048">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93048">
      <w:rPr>
        <w:rStyle w:val="PageNumber"/>
        <w:noProof/>
      </w:rPr>
      <w:t>5</w:t>
    </w:r>
    <w:r>
      <w:rPr>
        <w:rStyle w:val="PageNumber"/>
      </w:rPr>
      <w:fldChar w:fldCharType="end"/>
    </w:r>
    <w:r>
      <w:tab/>
    </w:r>
    <w:r>
      <w:tab/>
    </w:r>
  </w:p>
  <w:p w14:paraId="2D50C0E8" w14:textId="77777777" w:rsidR="00600588" w:rsidRDefault="00600588">
    <w:pPr>
      <w:pStyle w:val="Footer"/>
      <w:tabs>
        <w:tab w:val="clear" w:pos="8640"/>
        <w:tab w:val="right" w:pos="9000"/>
      </w:tabs>
    </w:pPr>
  </w:p>
  <w:p w14:paraId="0E053D61" w14:textId="77777777" w:rsidR="00600588" w:rsidRDefault="00600588">
    <w:pPr>
      <w:pStyle w:val="Footer"/>
      <w:tabs>
        <w:tab w:val="clear" w:pos="8640"/>
        <w:tab w:val="right" w:pos="900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605E7" w14:textId="77777777" w:rsidR="005C60A7" w:rsidRDefault="005C60A7">
      <w:r>
        <w:separator/>
      </w:r>
    </w:p>
  </w:footnote>
  <w:footnote w:type="continuationSeparator" w:id="0">
    <w:p w14:paraId="6F53FAA2" w14:textId="77777777" w:rsidR="005C60A7" w:rsidRDefault="005C6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574BF"/>
    <w:multiLevelType w:val="hybridMultilevel"/>
    <w:tmpl w:val="0A967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A52478"/>
    <w:multiLevelType w:val="hybridMultilevel"/>
    <w:tmpl w:val="86981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C704BE"/>
    <w:multiLevelType w:val="hybridMultilevel"/>
    <w:tmpl w:val="4F1C3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4D678F"/>
    <w:multiLevelType w:val="hybridMultilevel"/>
    <w:tmpl w:val="34E0FFA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D8670A"/>
    <w:multiLevelType w:val="hybridMultilevel"/>
    <w:tmpl w:val="53C41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C07EA1"/>
    <w:multiLevelType w:val="hybridMultilevel"/>
    <w:tmpl w:val="5C827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67F36"/>
    <w:multiLevelType w:val="multilevel"/>
    <w:tmpl w:val="3D9C0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7245450">
    <w:abstractNumId w:val="1"/>
  </w:num>
  <w:num w:numId="2" w16cid:durableId="1573617260">
    <w:abstractNumId w:val="2"/>
  </w:num>
  <w:num w:numId="3" w16cid:durableId="4327290">
    <w:abstractNumId w:val="4"/>
  </w:num>
  <w:num w:numId="4" w16cid:durableId="181287375">
    <w:abstractNumId w:val="6"/>
  </w:num>
  <w:num w:numId="5" w16cid:durableId="1549340343">
    <w:abstractNumId w:val="0"/>
  </w:num>
  <w:num w:numId="6" w16cid:durableId="1535651852">
    <w:abstractNumId w:val="5"/>
  </w:num>
  <w:num w:numId="7" w16cid:durableId="109786719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2B4F"/>
    <w:rsid w:val="00000C64"/>
    <w:rsid w:val="00002CF8"/>
    <w:rsid w:val="00004959"/>
    <w:rsid w:val="00005F6A"/>
    <w:rsid w:val="00007E96"/>
    <w:rsid w:val="000134D6"/>
    <w:rsid w:val="0002306B"/>
    <w:rsid w:val="00024911"/>
    <w:rsid w:val="00030B6C"/>
    <w:rsid w:val="00035469"/>
    <w:rsid w:val="000449EA"/>
    <w:rsid w:val="00050AF9"/>
    <w:rsid w:val="00054308"/>
    <w:rsid w:val="0005466A"/>
    <w:rsid w:val="00055FBF"/>
    <w:rsid w:val="000716CA"/>
    <w:rsid w:val="00084DA5"/>
    <w:rsid w:val="00093615"/>
    <w:rsid w:val="000B2800"/>
    <w:rsid w:val="000B33BA"/>
    <w:rsid w:val="000B3406"/>
    <w:rsid w:val="000B411E"/>
    <w:rsid w:val="000C1345"/>
    <w:rsid w:val="000D1BD6"/>
    <w:rsid w:val="000E1290"/>
    <w:rsid w:val="000E1A54"/>
    <w:rsid w:val="000E7EA1"/>
    <w:rsid w:val="000F30F6"/>
    <w:rsid w:val="000F380A"/>
    <w:rsid w:val="00103F24"/>
    <w:rsid w:val="001202DE"/>
    <w:rsid w:val="001237A2"/>
    <w:rsid w:val="001349E2"/>
    <w:rsid w:val="00136008"/>
    <w:rsid w:val="0015140A"/>
    <w:rsid w:val="00151782"/>
    <w:rsid w:val="00153386"/>
    <w:rsid w:val="00160286"/>
    <w:rsid w:val="00165EB2"/>
    <w:rsid w:val="00175696"/>
    <w:rsid w:val="00186EC7"/>
    <w:rsid w:val="001913CC"/>
    <w:rsid w:val="00191A05"/>
    <w:rsid w:val="001A1A55"/>
    <w:rsid w:val="001A30AB"/>
    <w:rsid w:val="001A7CFF"/>
    <w:rsid w:val="001B0FCB"/>
    <w:rsid w:val="001B2916"/>
    <w:rsid w:val="001B4C8A"/>
    <w:rsid w:val="001B7206"/>
    <w:rsid w:val="001C6A91"/>
    <w:rsid w:val="001D39CB"/>
    <w:rsid w:val="001D3D9E"/>
    <w:rsid w:val="001D7072"/>
    <w:rsid w:val="001E2909"/>
    <w:rsid w:val="001E5D0A"/>
    <w:rsid w:val="001E5DED"/>
    <w:rsid w:val="001F0558"/>
    <w:rsid w:val="001F08CF"/>
    <w:rsid w:val="001F3FC5"/>
    <w:rsid w:val="001F519E"/>
    <w:rsid w:val="001F5840"/>
    <w:rsid w:val="00203928"/>
    <w:rsid w:val="002148CB"/>
    <w:rsid w:val="00215827"/>
    <w:rsid w:val="002202C3"/>
    <w:rsid w:val="00224935"/>
    <w:rsid w:val="00233165"/>
    <w:rsid w:val="00234C88"/>
    <w:rsid w:val="00234DE0"/>
    <w:rsid w:val="002508EC"/>
    <w:rsid w:val="00254CE7"/>
    <w:rsid w:val="002577EC"/>
    <w:rsid w:val="00264BB5"/>
    <w:rsid w:val="00266673"/>
    <w:rsid w:val="00272B28"/>
    <w:rsid w:val="002735FF"/>
    <w:rsid w:val="002827CB"/>
    <w:rsid w:val="00285E99"/>
    <w:rsid w:val="002864D0"/>
    <w:rsid w:val="002913B6"/>
    <w:rsid w:val="00296618"/>
    <w:rsid w:val="002A44EE"/>
    <w:rsid w:val="002A67BE"/>
    <w:rsid w:val="002B697B"/>
    <w:rsid w:val="002C653A"/>
    <w:rsid w:val="002E2B4F"/>
    <w:rsid w:val="002F03EA"/>
    <w:rsid w:val="002F351E"/>
    <w:rsid w:val="002F5756"/>
    <w:rsid w:val="00304DFE"/>
    <w:rsid w:val="00305307"/>
    <w:rsid w:val="00325575"/>
    <w:rsid w:val="00336475"/>
    <w:rsid w:val="00337E78"/>
    <w:rsid w:val="00352101"/>
    <w:rsid w:val="00361A35"/>
    <w:rsid w:val="00363F69"/>
    <w:rsid w:val="0037587B"/>
    <w:rsid w:val="00380070"/>
    <w:rsid w:val="00382630"/>
    <w:rsid w:val="00391F72"/>
    <w:rsid w:val="003B0E07"/>
    <w:rsid w:val="003B265D"/>
    <w:rsid w:val="003B4F06"/>
    <w:rsid w:val="003B61F1"/>
    <w:rsid w:val="003C0FBE"/>
    <w:rsid w:val="003C60EF"/>
    <w:rsid w:val="003F5B8D"/>
    <w:rsid w:val="003F7DA1"/>
    <w:rsid w:val="00400C7D"/>
    <w:rsid w:val="004032ED"/>
    <w:rsid w:val="004118A3"/>
    <w:rsid w:val="00441707"/>
    <w:rsid w:val="0045157F"/>
    <w:rsid w:val="0046133C"/>
    <w:rsid w:val="00463533"/>
    <w:rsid w:val="004733C4"/>
    <w:rsid w:val="004774E1"/>
    <w:rsid w:val="00487252"/>
    <w:rsid w:val="00493048"/>
    <w:rsid w:val="00496412"/>
    <w:rsid w:val="004B1806"/>
    <w:rsid w:val="004B215E"/>
    <w:rsid w:val="004C0CC9"/>
    <w:rsid w:val="004C21FA"/>
    <w:rsid w:val="004C3FD9"/>
    <w:rsid w:val="004C72B3"/>
    <w:rsid w:val="004E721A"/>
    <w:rsid w:val="004E7A9E"/>
    <w:rsid w:val="004F5B70"/>
    <w:rsid w:val="004F64BC"/>
    <w:rsid w:val="005005F0"/>
    <w:rsid w:val="00501DE9"/>
    <w:rsid w:val="005208F5"/>
    <w:rsid w:val="005252AC"/>
    <w:rsid w:val="00536D76"/>
    <w:rsid w:val="00542449"/>
    <w:rsid w:val="00547B28"/>
    <w:rsid w:val="00550C56"/>
    <w:rsid w:val="00551CA8"/>
    <w:rsid w:val="00552DE0"/>
    <w:rsid w:val="00561B54"/>
    <w:rsid w:val="005639EE"/>
    <w:rsid w:val="0056721E"/>
    <w:rsid w:val="00570CA9"/>
    <w:rsid w:val="00582738"/>
    <w:rsid w:val="00585699"/>
    <w:rsid w:val="00585D14"/>
    <w:rsid w:val="005A0524"/>
    <w:rsid w:val="005A3D8F"/>
    <w:rsid w:val="005B016B"/>
    <w:rsid w:val="005B1264"/>
    <w:rsid w:val="005C60A7"/>
    <w:rsid w:val="005C6F0C"/>
    <w:rsid w:val="005D0BF0"/>
    <w:rsid w:val="005D311F"/>
    <w:rsid w:val="005D7B09"/>
    <w:rsid w:val="005E37D9"/>
    <w:rsid w:val="005F21BD"/>
    <w:rsid w:val="005F79F4"/>
    <w:rsid w:val="00600588"/>
    <w:rsid w:val="006023E8"/>
    <w:rsid w:val="00604AF0"/>
    <w:rsid w:val="00606D3E"/>
    <w:rsid w:val="00607628"/>
    <w:rsid w:val="00610F5A"/>
    <w:rsid w:val="0062207D"/>
    <w:rsid w:val="00632295"/>
    <w:rsid w:val="00640FAC"/>
    <w:rsid w:val="00647680"/>
    <w:rsid w:val="00656D1A"/>
    <w:rsid w:val="00662DCE"/>
    <w:rsid w:val="00665DE1"/>
    <w:rsid w:val="00673A16"/>
    <w:rsid w:val="006742BA"/>
    <w:rsid w:val="006845A1"/>
    <w:rsid w:val="00684E06"/>
    <w:rsid w:val="00685A32"/>
    <w:rsid w:val="00687062"/>
    <w:rsid w:val="00690305"/>
    <w:rsid w:val="00692DDB"/>
    <w:rsid w:val="00696757"/>
    <w:rsid w:val="006A02B3"/>
    <w:rsid w:val="006D1735"/>
    <w:rsid w:val="006E0C84"/>
    <w:rsid w:val="006E5795"/>
    <w:rsid w:val="006F3256"/>
    <w:rsid w:val="006F33E6"/>
    <w:rsid w:val="006F7DB7"/>
    <w:rsid w:val="00701A53"/>
    <w:rsid w:val="0070488F"/>
    <w:rsid w:val="007076DB"/>
    <w:rsid w:val="00707C5D"/>
    <w:rsid w:val="00711725"/>
    <w:rsid w:val="0071298B"/>
    <w:rsid w:val="007174B4"/>
    <w:rsid w:val="00720EE8"/>
    <w:rsid w:val="00721EE3"/>
    <w:rsid w:val="00722C39"/>
    <w:rsid w:val="0072529D"/>
    <w:rsid w:val="0073155D"/>
    <w:rsid w:val="00736A36"/>
    <w:rsid w:val="00760C8F"/>
    <w:rsid w:val="00770EEA"/>
    <w:rsid w:val="00774967"/>
    <w:rsid w:val="00777B26"/>
    <w:rsid w:val="0078100F"/>
    <w:rsid w:val="00785ED5"/>
    <w:rsid w:val="00791315"/>
    <w:rsid w:val="007935E6"/>
    <w:rsid w:val="0079701D"/>
    <w:rsid w:val="007C02DC"/>
    <w:rsid w:val="007C293D"/>
    <w:rsid w:val="007C4EC4"/>
    <w:rsid w:val="007C65BC"/>
    <w:rsid w:val="007D041E"/>
    <w:rsid w:val="007E799F"/>
    <w:rsid w:val="007F2490"/>
    <w:rsid w:val="007F307D"/>
    <w:rsid w:val="0080532E"/>
    <w:rsid w:val="008137DA"/>
    <w:rsid w:val="008305F1"/>
    <w:rsid w:val="00830810"/>
    <w:rsid w:val="00830AA0"/>
    <w:rsid w:val="00832DCD"/>
    <w:rsid w:val="00837AEC"/>
    <w:rsid w:val="0084075F"/>
    <w:rsid w:val="00861764"/>
    <w:rsid w:val="008B2CF8"/>
    <w:rsid w:val="008B3CEF"/>
    <w:rsid w:val="008B4A60"/>
    <w:rsid w:val="008C1D76"/>
    <w:rsid w:val="008D03E1"/>
    <w:rsid w:val="008D26F5"/>
    <w:rsid w:val="008D6894"/>
    <w:rsid w:val="008F4692"/>
    <w:rsid w:val="009036BB"/>
    <w:rsid w:val="00915C70"/>
    <w:rsid w:val="009253F5"/>
    <w:rsid w:val="00925D98"/>
    <w:rsid w:val="00926E39"/>
    <w:rsid w:val="00932372"/>
    <w:rsid w:val="009361D2"/>
    <w:rsid w:val="00942B19"/>
    <w:rsid w:val="0094480F"/>
    <w:rsid w:val="00953F82"/>
    <w:rsid w:val="009614E6"/>
    <w:rsid w:val="00961582"/>
    <w:rsid w:val="009664AC"/>
    <w:rsid w:val="00971B37"/>
    <w:rsid w:val="009775FF"/>
    <w:rsid w:val="0099795E"/>
    <w:rsid w:val="009A1929"/>
    <w:rsid w:val="009C61A8"/>
    <w:rsid w:val="009C6760"/>
    <w:rsid w:val="009E139C"/>
    <w:rsid w:val="009E5458"/>
    <w:rsid w:val="00A02F63"/>
    <w:rsid w:val="00A04A01"/>
    <w:rsid w:val="00A04EA7"/>
    <w:rsid w:val="00A0706B"/>
    <w:rsid w:val="00A1385F"/>
    <w:rsid w:val="00A1684A"/>
    <w:rsid w:val="00A17E83"/>
    <w:rsid w:val="00A20B90"/>
    <w:rsid w:val="00A254BF"/>
    <w:rsid w:val="00A2651A"/>
    <w:rsid w:val="00A3338A"/>
    <w:rsid w:val="00A34BD0"/>
    <w:rsid w:val="00A36682"/>
    <w:rsid w:val="00A36E32"/>
    <w:rsid w:val="00A521D8"/>
    <w:rsid w:val="00A61DBB"/>
    <w:rsid w:val="00A80818"/>
    <w:rsid w:val="00A811D5"/>
    <w:rsid w:val="00A97845"/>
    <w:rsid w:val="00AA4261"/>
    <w:rsid w:val="00AB5940"/>
    <w:rsid w:val="00AB76C7"/>
    <w:rsid w:val="00AD3633"/>
    <w:rsid w:val="00AD67F5"/>
    <w:rsid w:val="00AE1F72"/>
    <w:rsid w:val="00AE484A"/>
    <w:rsid w:val="00AE6FD1"/>
    <w:rsid w:val="00AF64F5"/>
    <w:rsid w:val="00B009D8"/>
    <w:rsid w:val="00B028A3"/>
    <w:rsid w:val="00B108E5"/>
    <w:rsid w:val="00B13109"/>
    <w:rsid w:val="00B15AD4"/>
    <w:rsid w:val="00B21ABB"/>
    <w:rsid w:val="00B301DE"/>
    <w:rsid w:val="00B37B45"/>
    <w:rsid w:val="00B40908"/>
    <w:rsid w:val="00B51C4F"/>
    <w:rsid w:val="00B56C75"/>
    <w:rsid w:val="00B71E9E"/>
    <w:rsid w:val="00B739DB"/>
    <w:rsid w:val="00BA2E11"/>
    <w:rsid w:val="00BA3D5B"/>
    <w:rsid w:val="00BB5916"/>
    <w:rsid w:val="00BC0617"/>
    <w:rsid w:val="00BC291C"/>
    <w:rsid w:val="00BD0D01"/>
    <w:rsid w:val="00BD2263"/>
    <w:rsid w:val="00BD3CBE"/>
    <w:rsid w:val="00BE43A8"/>
    <w:rsid w:val="00BE602A"/>
    <w:rsid w:val="00BF19B9"/>
    <w:rsid w:val="00BF5D7F"/>
    <w:rsid w:val="00C14CD4"/>
    <w:rsid w:val="00C15E39"/>
    <w:rsid w:val="00C23A33"/>
    <w:rsid w:val="00C305F8"/>
    <w:rsid w:val="00C310E5"/>
    <w:rsid w:val="00C40D6F"/>
    <w:rsid w:val="00C55A10"/>
    <w:rsid w:val="00C61190"/>
    <w:rsid w:val="00C63D43"/>
    <w:rsid w:val="00C74361"/>
    <w:rsid w:val="00C84A84"/>
    <w:rsid w:val="00C84B23"/>
    <w:rsid w:val="00C84E20"/>
    <w:rsid w:val="00C9362D"/>
    <w:rsid w:val="00CA5DF8"/>
    <w:rsid w:val="00CB2A1C"/>
    <w:rsid w:val="00CC0293"/>
    <w:rsid w:val="00CC119B"/>
    <w:rsid w:val="00CC4F94"/>
    <w:rsid w:val="00CC79B5"/>
    <w:rsid w:val="00CE3A3B"/>
    <w:rsid w:val="00CF756D"/>
    <w:rsid w:val="00D0392A"/>
    <w:rsid w:val="00D21C10"/>
    <w:rsid w:val="00D24CB8"/>
    <w:rsid w:val="00D326CD"/>
    <w:rsid w:val="00D41C95"/>
    <w:rsid w:val="00D50367"/>
    <w:rsid w:val="00D51370"/>
    <w:rsid w:val="00D532E9"/>
    <w:rsid w:val="00D644C2"/>
    <w:rsid w:val="00D6460A"/>
    <w:rsid w:val="00D76C08"/>
    <w:rsid w:val="00D81817"/>
    <w:rsid w:val="00D836B9"/>
    <w:rsid w:val="00D93E03"/>
    <w:rsid w:val="00D9520E"/>
    <w:rsid w:val="00DB6896"/>
    <w:rsid w:val="00DB7B67"/>
    <w:rsid w:val="00DC7890"/>
    <w:rsid w:val="00DD0309"/>
    <w:rsid w:val="00DD083D"/>
    <w:rsid w:val="00DD5A48"/>
    <w:rsid w:val="00DE44F9"/>
    <w:rsid w:val="00DE7729"/>
    <w:rsid w:val="00DF1D31"/>
    <w:rsid w:val="00E07E68"/>
    <w:rsid w:val="00E12E89"/>
    <w:rsid w:val="00E304C4"/>
    <w:rsid w:val="00E32A48"/>
    <w:rsid w:val="00E33DD5"/>
    <w:rsid w:val="00E42DEE"/>
    <w:rsid w:val="00E45D51"/>
    <w:rsid w:val="00E47756"/>
    <w:rsid w:val="00E50AD7"/>
    <w:rsid w:val="00E54910"/>
    <w:rsid w:val="00E55DC9"/>
    <w:rsid w:val="00E72914"/>
    <w:rsid w:val="00E80696"/>
    <w:rsid w:val="00E871C2"/>
    <w:rsid w:val="00E87BA4"/>
    <w:rsid w:val="00E913D7"/>
    <w:rsid w:val="00E9405A"/>
    <w:rsid w:val="00EA005E"/>
    <w:rsid w:val="00EB0F99"/>
    <w:rsid w:val="00EB2BBF"/>
    <w:rsid w:val="00EB54E8"/>
    <w:rsid w:val="00EC038C"/>
    <w:rsid w:val="00EC1CEB"/>
    <w:rsid w:val="00ED5F89"/>
    <w:rsid w:val="00EE6E6E"/>
    <w:rsid w:val="00EF518A"/>
    <w:rsid w:val="00EF7CBA"/>
    <w:rsid w:val="00F04D61"/>
    <w:rsid w:val="00F10670"/>
    <w:rsid w:val="00F14C29"/>
    <w:rsid w:val="00F22600"/>
    <w:rsid w:val="00F456CD"/>
    <w:rsid w:val="00F460AE"/>
    <w:rsid w:val="00F6757B"/>
    <w:rsid w:val="00F77FB3"/>
    <w:rsid w:val="00F851D7"/>
    <w:rsid w:val="00F86221"/>
    <w:rsid w:val="00FB1346"/>
    <w:rsid w:val="00FB3239"/>
    <w:rsid w:val="00FC5C96"/>
    <w:rsid w:val="00FD5629"/>
    <w:rsid w:val="00FD7AB5"/>
    <w:rsid w:val="00FE2F63"/>
    <w:rsid w:val="00FE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68165C6"/>
  <w15:docId w15:val="{6E9736ED-4EBB-4507-B148-C9EA8014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entury Schoolbook" w:hAnsi="Century Schoolbook"/>
      <w:b/>
      <w:bCs/>
      <w:i/>
      <w:iCs/>
    </w:rPr>
  </w:style>
  <w:style w:type="paragraph" w:styleId="Heading2">
    <w:name w:val="heading 2"/>
    <w:basedOn w:val="Normal"/>
    <w:next w:val="Normal"/>
    <w:qFormat/>
    <w:pPr>
      <w:keepNext/>
      <w:outlineLvl w:val="1"/>
    </w:pPr>
    <w:rPr>
      <w:b/>
      <w:iCs/>
      <w:u w:val="single"/>
    </w:rPr>
  </w:style>
  <w:style w:type="paragraph" w:styleId="Heading3">
    <w:name w:val="heading 3"/>
    <w:basedOn w:val="Normal"/>
    <w:next w:val="Normal"/>
    <w:link w:val="Heading3Char"/>
    <w:semiHidden/>
    <w:unhideWhenUsed/>
    <w:qFormat/>
    <w:rsid w:val="00B15AD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style>
  <w:style w:type="paragraph" w:styleId="BodyText">
    <w:name w:val="Body Text"/>
    <w:basedOn w:val="Normal"/>
    <w:pPr>
      <w:jc w:val="center"/>
    </w:pPr>
    <w:rPr>
      <w:rFonts w:ascii="Arial" w:hAnsi="Arial"/>
      <w:b/>
      <w:sz w:val="32"/>
      <w:szCs w:val="20"/>
    </w:rPr>
  </w:style>
  <w:style w:type="paragraph" w:styleId="BodyText2">
    <w:name w:val="Body Text 2"/>
    <w:basedOn w:val="Normal"/>
    <w:pPr>
      <w:jc w:val="both"/>
    </w:pPr>
    <w:rPr>
      <w:iCs/>
      <w:sz w:val="28"/>
    </w:rPr>
  </w:style>
  <w:style w:type="paragraph" w:styleId="BodyText3">
    <w:name w:val="Body Text 3"/>
    <w:basedOn w:val="Normal"/>
    <w:pPr>
      <w:jc w:val="both"/>
    </w:pPr>
    <w:rPr>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rFonts w:ascii="Century Schoolbook" w:hAnsi="Century Schoolbook"/>
      <w:iCs/>
    </w:rPr>
  </w:style>
  <w:style w:type="table" w:styleId="TableGrid">
    <w:name w:val="Table Grid"/>
    <w:basedOn w:val="TableNormal"/>
    <w:rsid w:val="00215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Normal"/>
    <w:next w:val="Normal"/>
    <w:rsid w:val="00CC0293"/>
    <w:pPr>
      <w:autoSpaceDE w:val="0"/>
      <w:autoSpaceDN w:val="0"/>
      <w:adjustRightInd w:val="0"/>
      <w:spacing w:line="221" w:lineRule="atLeast"/>
    </w:pPr>
    <w:rPr>
      <w:rFonts w:ascii="Palatino Light" w:hAnsi="Palatino Light"/>
    </w:rPr>
  </w:style>
  <w:style w:type="paragraph" w:styleId="BalloonText">
    <w:name w:val="Balloon Text"/>
    <w:basedOn w:val="Normal"/>
    <w:semiHidden/>
    <w:rsid w:val="00E07E68"/>
    <w:rPr>
      <w:rFonts w:ascii="Tahoma" w:hAnsi="Tahoma" w:cs="Tahoma"/>
      <w:sz w:val="16"/>
      <w:szCs w:val="16"/>
    </w:rPr>
  </w:style>
  <w:style w:type="paragraph" w:styleId="ListParagraph">
    <w:name w:val="List Paragraph"/>
    <w:basedOn w:val="Normal"/>
    <w:uiPriority w:val="34"/>
    <w:qFormat/>
    <w:rsid w:val="002577EC"/>
    <w:pPr>
      <w:ind w:left="720"/>
    </w:pPr>
  </w:style>
  <w:style w:type="character" w:customStyle="1" w:styleId="Heading3Char">
    <w:name w:val="Heading 3 Char"/>
    <w:link w:val="Heading3"/>
    <w:semiHidden/>
    <w:rsid w:val="00B15AD4"/>
    <w:rPr>
      <w:rFonts w:ascii="Cambria" w:eastAsia="Times New Roman" w:hAnsi="Cambria" w:cs="Times New Roman"/>
      <w:b/>
      <w:bCs/>
      <w:sz w:val="26"/>
      <w:szCs w:val="26"/>
    </w:rPr>
  </w:style>
  <w:style w:type="paragraph" w:customStyle="1" w:styleId="Pa4">
    <w:name w:val="Pa4"/>
    <w:basedOn w:val="Normal"/>
    <w:next w:val="Normal"/>
    <w:rsid w:val="004E7A9E"/>
    <w:pPr>
      <w:autoSpaceDE w:val="0"/>
      <w:autoSpaceDN w:val="0"/>
      <w:adjustRightInd w:val="0"/>
      <w:spacing w:line="221" w:lineRule="atLeast"/>
    </w:pPr>
    <w:rPr>
      <w:rFonts w:ascii="Helvetica Black" w:hAnsi="Helvetica Black"/>
    </w:rPr>
  </w:style>
  <w:style w:type="paragraph" w:customStyle="1" w:styleId="Pa8">
    <w:name w:val="Pa8"/>
    <w:basedOn w:val="Normal"/>
    <w:next w:val="Normal"/>
    <w:rsid w:val="00656D1A"/>
    <w:pPr>
      <w:autoSpaceDE w:val="0"/>
      <w:autoSpaceDN w:val="0"/>
      <w:adjustRightInd w:val="0"/>
      <w:spacing w:line="221" w:lineRule="atLeast"/>
    </w:pPr>
    <w:rPr>
      <w:rFonts w:ascii="Helvetica Black" w:hAnsi="Helvetica Black"/>
    </w:rPr>
  </w:style>
  <w:style w:type="character" w:customStyle="1" w:styleId="t">
    <w:name w:val="t"/>
    <w:basedOn w:val="DefaultParagraphFont"/>
    <w:rsid w:val="00760C8F"/>
  </w:style>
  <w:style w:type="paragraph" w:customStyle="1" w:styleId="Default">
    <w:name w:val="Default"/>
    <w:rsid w:val="007F307D"/>
    <w:pPr>
      <w:widowControl w:val="0"/>
      <w:autoSpaceDE w:val="0"/>
      <w:autoSpaceDN w:val="0"/>
      <w:adjustRightInd w:val="0"/>
    </w:pPr>
    <w:rPr>
      <w:rFonts w:eastAsiaTheme="minorEastAsia"/>
      <w:color w:val="000000"/>
      <w:sz w:val="24"/>
      <w:szCs w:val="24"/>
    </w:rPr>
  </w:style>
  <w:style w:type="paragraph" w:customStyle="1" w:styleId="CM5">
    <w:name w:val="CM5"/>
    <w:basedOn w:val="Default"/>
    <w:next w:val="Default"/>
    <w:uiPriority w:val="99"/>
    <w:rsid w:val="007F307D"/>
    <w:rPr>
      <w:color w:val="auto"/>
    </w:rPr>
  </w:style>
  <w:style w:type="paragraph" w:customStyle="1" w:styleId="CM6">
    <w:name w:val="CM6"/>
    <w:basedOn w:val="Default"/>
    <w:next w:val="Default"/>
    <w:uiPriority w:val="99"/>
    <w:rsid w:val="007F307D"/>
    <w:rPr>
      <w:color w:val="auto"/>
    </w:rPr>
  </w:style>
  <w:style w:type="paragraph" w:customStyle="1" w:styleId="CM3">
    <w:name w:val="CM3"/>
    <w:basedOn w:val="Default"/>
    <w:next w:val="Default"/>
    <w:uiPriority w:val="99"/>
    <w:rsid w:val="007F307D"/>
    <w:pPr>
      <w:spacing w:line="328" w:lineRule="atLeast"/>
    </w:pPr>
    <w:rPr>
      <w:color w:val="auto"/>
    </w:rPr>
  </w:style>
  <w:style w:type="paragraph" w:customStyle="1" w:styleId="CM7">
    <w:name w:val="CM7"/>
    <w:basedOn w:val="Default"/>
    <w:next w:val="Default"/>
    <w:uiPriority w:val="99"/>
    <w:rsid w:val="007F307D"/>
    <w:rPr>
      <w:color w:val="auto"/>
    </w:rPr>
  </w:style>
  <w:style w:type="character" w:styleId="Strong">
    <w:name w:val="Strong"/>
    <w:basedOn w:val="DefaultParagraphFont"/>
    <w:uiPriority w:val="22"/>
    <w:qFormat/>
    <w:rsid w:val="00A61DBB"/>
    <w:rPr>
      <w:b/>
      <w:bCs/>
    </w:rPr>
  </w:style>
  <w:style w:type="character" w:styleId="Emphasis">
    <w:name w:val="Emphasis"/>
    <w:basedOn w:val="DefaultParagraphFont"/>
    <w:uiPriority w:val="20"/>
    <w:qFormat/>
    <w:rsid w:val="007174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87718">
      <w:bodyDiv w:val="1"/>
      <w:marLeft w:val="0"/>
      <w:marRight w:val="0"/>
      <w:marTop w:val="0"/>
      <w:marBottom w:val="0"/>
      <w:divBdr>
        <w:top w:val="none" w:sz="0" w:space="0" w:color="auto"/>
        <w:left w:val="none" w:sz="0" w:space="0" w:color="auto"/>
        <w:bottom w:val="none" w:sz="0" w:space="0" w:color="auto"/>
        <w:right w:val="none" w:sz="0" w:space="0" w:color="auto"/>
      </w:divBdr>
    </w:div>
    <w:div w:id="682436270">
      <w:bodyDiv w:val="1"/>
      <w:marLeft w:val="0"/>
      <w:marRight w:val="0"/>
      <w:marTop w:val="0"/>
      <w:marBottom w:val="0"/>
      <w:divBdr>
        <w:top w:val="none" w:sz="0" w:space="0" w:color="auto"/>
        <w:left w:val="none" w:sz="0" w:space="0" w:color="auto"/>
        <w:bottom w:val="none" w:sz="0" w:space="0" w:color="auto"/>
        <w:right w:val="none" w:sz="0" w:space="0" w:color="auto"/>
      </w:divBdr>
      <w:divsChild>
        <w:div w:id="293408553">
          <w:marLeft w:val="0"/>
          <w:marRight w:val="2"/>
          <w:marTop w:val="0"/>
          <w:marBottom w:val="0"/>
          <w:divBdr>
            <w:top w:val="none" w:sz="0" w:space="0" w:color="auto"/>
            <w:left w:val="none" w:sz="0" w:space="0" w:color="auto"/>
            <w:bottom w:val="none" w:sz="0" w:space="0" w:color="auto"/>
            <w:right w:val="none" w:sz="0" w:space="0" w:color="auto"/>
          </w:divBdr>
        </w:div>
      </w:divsChild>
    </w:div>
    <w:div w:id="1031034700">
      <w:bodyDiv w:val="1"/>
      <w:marLeft w:val="0"/>
      <w:marRight w:val="0"/>
      <w:marTop w:val="0"/>
      <w:marBottom w:val="0"/>
      <w:divBdr>
        <w:top w:val="none" w:sz="0" w:space="0" w:color="auto"/>
        <w:left w:val="none" w:sz="0" w:space="0" w:color="auto"/>
        <w:bottom w:val="none" w:sz="0" w:space="0" w:color="auto"/>
        <w:right w:val="none" w:sz="0" w:space="0" w:color="auto"/>
      </w:divBdr>
      <w:divsChild>
        <w:div w:id="1008604570">
          <w:marLeft w:val="0"/>
          <w:marRight w:val="2"/>
          <w:marTop w:val="0"/>
          <w:marBottom w:val="0"/>
          <w:divBdr>
            <w:top w:val="none" w:sz="0" w:space="0" w:color="auto"/>
            <w:left w:val="none" w:sz="0" w:space="0" w:color="auto"/>
            <w:bottom w:val="none" w:sz="0" w:space="0" w:color="auto"/>
            <w:right w:val="none" w:sz="0" w:space="0" w:color="auto"/>
          </w:divBdr>
        </w:div>
      </w:divsChild>
    </w:div>
    <w:div w:id="1298994051">
      <w:bodyDiv w:val="1"/>
      <w:marLeft w:val="0"/>
      <w:marRight w:val="0"/>
      <w:marTop w:val="0"/>
      <w:marBottom w:val="0"/>
      <w:divBdr>
        <w:top w:val="none" w:sz="0" w:space="0" w:color="auto"/>
        <w:left w:val="none" w:sz="0" w:space="0" w:color="auto"/>
        <w:bottom w:val="none" w:sz="0" w:space="0" w:color="auto"/>
        <w:right w:val="none" w:sz="0" w:space="0" w:color="auto"/>
      </w:divBdr>
    </w:div>
    <w:div w:id="1307051076">
      <w:bodyDiv w:val="1"/>
      <w:marLeft w:val="0"/>
      <w:marRight w:val="0"/>
      <w:marTop w:val="0"/>
      <w:marBottom w:val="0"/>
      <w:divBdr>
        <w:top w:val="none" w:sz="0" w:space="0" w:color="auto"/>
        <w:left w:val="none" w:sz="0" w:space="0" w:color="auto"/>
        <w:bottom w:val="none" w:sz="0" w:space="0" w:color="auto"/>
        <w:right w:val="none" w:sz="0" w:space="0" w:color="auto"/>
      </w:divBdr>
      <w:divsChild>
        <w:div w:id="1185362653">
          <w:marLeft w:val="0"/>
          <w:marRight w:val="0"/>
          <w:marTop w:val="0"/>
          <w:marBottom w:val="0"/>
          <w:divBdr>
            <w:top w:val="none" w:sz="0" w:space="0" w:color="auto"/>
            <w:left w:val="none" w:sz="0" w:space="0" w:color="auto"/>
            <w:bottom w:val="none" w:sz="0" w:space="0" w:color="auto"/>
            <w:right w:val="none" w:sz="0" w:space="0" w:color="auto"/>
          </w:divBdr>
        </w:div>
      </w:divsChild>
    </w:div>
    <w:div w:id="1312369833">
      <w:bodyDiv w:val="1"/>
      <w:marLeft w:val="0"/>
      <w:marRight w:val="0"/>
      <w:marTop w:val="0"/>
      <w:marBottom w:val="0"/>
      <w:divBdr>
        <w:top w:val="none" w:sz="0" w:space="0" w:color="auto"/>
        <w:left w:val="none" w:sz="0" w:space="0" w:color="auto"/>
        <w:bottom w:val="none" w:sz="0" w:space="0" w:color="auto"/>
        <w:right w:val="none" w:sz="0" w:space="0" w:color="auto"/>
      </w:divBdr>
    </w:div>
    <w:div w:id="1323699628">
      <w:bodyDiv w:val="1"/>
      <w:marLeft w:val="0"/>
      <w:marRight w:val="0"/>
      <w:marTop w:val="0"/>
      <w:marBottom w:val="0"/>
      <w:divBdr>
        <w:top w:val="none" w:sz="0" w:space="0" w:color="auto"/>
        <w:left w:val="none" w:sz="0" w:space="0" w:color="auto"/>
        <w:bottom w:val="none" w:sz="0" w:space="0" w:color="auto"/>
        <w:right w:val="none" w:sz="0" w:space="0" w:color="auto"/>
      </w:divBdr>
      <w:divsChild>
        <w:div w:id="11735120">
          <w:marLeft w:val="0"/>
          <w:marRight w:val="0"/>
          <w:marTop w:val="0"/>
          <w:marBottom w:val="0"/>
          <w:divBdr>
            <w:top w:val="none" w:sz="0" w:space="0" w:color="auto"/>
            <w:left w:val="none" w:sz="0" w:space="0" w:color="auto"/>
            <w:bottom w:val="none" w:sz="0" w:space="0" w:color="auto"/>
            <w:right w:val="none" w:sz="0" w:space="0" w:color="auto"/>
          </w:divBdr>
        </w:div>
      </w:divsChild>
    </w:div>
    <w:div w:id="1399136126">
      <w:bodyDiv w:val="1"/>
      <w:marLeft w:val="0"/>
      <w:marRight w:val="0"/>
      <w:marTop w:val="0"/>
      <w:marBottom w:val="0"/>
      <w:divBdr>
        <w:top w:val="none" w:sz="0" w:space="0" w:color="auto"/>
        <w:left w:val="none" w:sz="0" w:space="0" w:color="auto"/>
        <w:bottom w:val="none" w:sz="0" w:space="0" w:color="auto"/>
        <w:right w:val="none" w:sz="0" w:space="0" w:color="auto"/>
      </w:divBdr>
    </w:div>
    <w:div w:id="1540824675">
      <w:bodyDiv w:val="1"/>
      <w:marLeft w:val="0"/>
      <w:marRight w:val="0"/>
      <w:marTop w:val="0"/>
      <w:marBottom w:val="0"/>
      <w:divBdr>
        <w:top w:val="none" w:sz="0" w:space="0" w:color="auto"/>
        <w:left w:val="none" w:sz="0" w:space="0" w:color="auto"/>
        <w:bottom w:val="none" w:sz="0" w:space="0" w:color="auto"/>
        <w:right w:val="none" w:sz="0" w:space="0" w:color="auto"/>
      </w:divBdr>
      <w:divsChild>
        <w:div w:id="1641350103">
          <w:marLeft w:val="0"/>
          <w:marRight w:val="0"/>
          <w:marTop w:val="0"/>
          <w:marBottom w:val="0"/>
          <w:divBdr>
            <w:top w:val="none" w:sz="0" w:space="0" w:color="auto"/>
            <w:left w:val="none" w:sz="0" w:space="0" w:color="auto"/>
            <w:bottom w:val="none" w:sz="0" w:space="0" w:color="auto"/>
            <w:right w:val="none" w:sz="0" w:space="0" w:color="auto"/>
          </w:divBdr>
        </w:div>
      </w:divsChild>
    </w:div>
    <w:div w:id="16748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pport.sas.com/documentation/cdl/en/procgralg/68145/PDF/default/procgral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FB26F-A6A0-4905-BE38-7752985A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4</Pages>
  <Words>1155</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bthomas</dc:creator>
  <cp:lastModifiedBy>Joseph DeMaio</cp:lastModifiedBy>
  <cp:revision>63</cp:revision>
  <cp:lastPrinted>2021-01-08T16:21:00Z</cp:lastPrinted>
  <dcterms:created xsi:type="dcterms:W3CDTF">2019-07-31T15:12:00Z</dcterms:created>
  <dcterms:modified xsi:type="dcterms:W3CDTF">2024-01-10T14:51:00Z</dcterms:modified>
</cp:coreProperties>
</file>