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4A" w:rsidRPr="00E11604" w:rsidRDefault="005B769D">
      <w:pPr>
        <w:spacing w:line="240" w:lineRule="atLeast"/>
        <w:jc w:val="center"/>
        <w:rPr>
          <w:rFonts w:asciiTheme="majorHAnsi" w:hAnsiTheme="majorHAnsi"/>
          <w:b/>
          <w:bCs/>
          <w:sz w:val="24"/>
          <w:szCs w:val="24"/>
        </w:rPr>
      </w:pPr>
      <w:r w:rsidRPr="00E11604">
        <w:rPr>
          <w:rFonts w:asciiTheme="majorHAnsi" w:hAnsiTheme="majorHAnsi"/>
          <w:b/>
          <w:bCs/>
          <w:sz w:val="24"/>
          <w:szCs w:val="24"/>
        </w:rPr>
        <w:t>SWE</w:t>
      </w:r>
      <w:r w:rsidR="007156A1" w:rsidRPr="00E11604">
        <w:rPr>
          <w:rFonts w:asciiTheme="majorHAnsi" w:hAnsiTheme="majorHAnsi"/>
          <w:b/>
          <w:bCs/>
          <w:sz w:val="24"/>
          <w:szCs w:val="24"/>
        </w:rPr>
        <w:t xml:space="preserve"> 7903</w:t>
      </w:r>
      <w:r w:rsidR="00C5554A" w:rsidRPr="00E11604">
        <w:rPr>
          <w:rFonts w:asciiTheme="majorHAnsi" w:hAnsiTheme="majorHAnsi"/>
          <w:b/>
          <w:bCs/>
          <w:sz w:val="24"/>
          <w:szCs w:val="24"/>
        </w:rPr>
        <w:t xml:space="preserve"> SOFTWARE ENGINEERING </w:t>
      </w:r>
      <w:r w:rsidR="007156A1" w:rsidRPr="00E11604">
        <w:rPr>
          <w:rFonts w:asciiTheme="majorHAnsi" w:hAnsiTheme="majorHAnsi"/>
          <w:b/>
          <w:bCs/>
          <w:sz w:val="24"/>
          <w:szCs w:val="24"/>
        </w:rPr>
        <w:t>CAPSTONE</w:t>
      </w:r>
    </w:p>
    <w:p w:rsidR="00C5554A" w:rsidRPr="00E11604" w:rsidRDefault="00360686">
      <w:pPr>
        <w:spacing w:line="240" w:lineRule="atLeast"/>
        <w:jc w:val="center"/>
        <w:rPr>
          <w:rFonts w:asciiTheme="majorHAnsi" w:hAnsiTheme="majorHAnsi"/>
          <w:b/>
          <w:bCs/>
          <w:sz w:val="24"/>
          <w:szCs w:val="24"/>
        </w:rPr>
      </w:pPr>
      <w:r>
        <w:rPr>
          <w:rFonts w:asciiTheme="majorHAnsi" w:hAnsiTheme="majorHAnsi"/>
          <w:b/>
          <w:bCs/>
          <w:sz w:val="24"/>
          <w:szCs w:val="24"/>
        </w:rPr>
        <w:t>Spring</w:t>
      </w:r>
      <w:r w:rsidR="00E11604" w:rsidRPr="00E11604">
        <w:rPr>
          <w:rFonts w:asciiTheme="majorHAnsi" w:hAnsiTheme="majorHAnsi"/>
          <w:b/>
          <w:bCs/>
          <w:sz w:val="24"/>
          <w:szCs w:val="24"/>
        </w:rPr>
        <w:t xml:space="preserve"> 201</w:t>
      </w:r>
      <w:r>
        <w:rPr>
          <w:rFonts w:asciiTheme="majorHAnsi" w:hAnsiTheme="majorHAnsi"/>
          <w:b/>
          <w:bCs/>
          <w:sz w:val="24"/>
          <w:szCs w:val="24"/>
        </w:rPr>
        <w:t>2</w:t>
      </w:r>
    </w:p>
    <w:p w:rsidR="00C5554A" w:rsidRPr="00E11604" w:rsidRDefault="00C5554A">
      <w:pPr>
        <w:spacing w:line="240" w:lineRule="atLeast"/>
        <w:rPr>
          <w:rFonts w:asciiTheme="majorHAnsi" w:hAnsiTheme="majorHAnsi"/>
          <w:b/>
          <w:bCs/>
          <w:sz w:val="24"/>
          <w:szCs w:val="24"/>
        </w:rPr>
      </w:pPr>
    </w:p>
    <w:p w:rsidR="00C5554A" w:rsidRPr="00E11604" w:rsidRDefault="00C5554A">
      <w:pPr>
        <w:spacing w:line="240" w:lineRule="atLeast"/>
        <w:rPr>
          <w:rFonts w:asciiTheme="majorHAnsi" w:hAnsiTheme="majorHAnsi"/>
          <w:b/>
          <w:bCs/>
          <w:sz w:val="24"/>
          <w:szCs w:val="24"/>
        </w:rPr>
      </w:pPr>
    </w:p>
    <w:p w:rsidR="00C5554A" w:rsidRPr="00E11604" w:rsidRDefault="00C5554A">
      <w:pPr>
        <w:spacing w:line="240" w:lineRule="atLeast"/>
        <w:rPr>
          <w:rFonts w:asciiTheme="majorHAnsi" w:hAnsiTheme="majorHAnsi"/>
          <w:b/>
          <w:bCs/>
          <w:sz w:val="24"/>
          <w:szCs w:val="24"/>
          <w:u w:val="single"/>
        </w:rPr>
      </w:pPr>
      <w:r w:rsidRPr="00E11604">
        <w:rPr>
          <w:rFonts w:asciiTheme="majorHAnsi" w:hAnsiTheme="majorHAnsi"/>
          <w:b/>
          <w:bCs/>
          <w:sz w:val="24"/>
          <w:szCs w:val="24"/>
          <w:u w:val="single"/>
        </w:rPr>
        <w:t>Professor</w:t>
      </w:r>
      <w:r w:rsidR="005B769D" w:rsidRPr="00E11604">
        <w:rPr>
          <w:rFonts w:asciiTheme="majorHAnsi" w:hAnsiTheme="majorHAnsi"/>
          <w:b/>
          <w:bCs/>
          <w:sz w:val="24"/>
          <w:szCs w:val="24"/>
          <w:u w:val="single"/>
        </w:rPr>
        <w:t xml:space="preserve"> </w:t>
      </w:r>
    </w:p>
    <w:p w:rsidR="005B769D" w:rsidRPr="00E11604" w:rsidRDefault="005B769D">
      <w:pPr>
        <w:spacing w:line="240" w:lineRule="atLeast"/>
        <w:rPr>
          <w:rFonts w:asciiTheme="majorHAnsi" w:hAnsiTheme="majorHAnsi"/>
          <w:b/>
          <w:bCs/>
          <w:i/>
          <w:sz w:val="24"/>
          <w:szCs w:val="24"/>
        </w:rPr>
      </w:pPr>
    </w:p>
    <w:p w:rsidR="00C5554A" w:rsidRPr="00E11604" w:rsidRDefault="00C5554A" w:rsidP="00E11604">
      <w:pPr>
        <w:ind w:left="2520" w:hanging="2520"/>
        <w:rPr>
          <w:rFonts w:asciiTheme="majorHAnsi" w:hAnsiTheme="majorHAnsi"/>
          <w:sz w:val="24"/>
          <w:szCs w:val="24"/>
        </w:rPr>
      </w:pPr>
      <w:r w:rsidRPr="00E11604">
        <w:rPr>
          <w:rFonts w:asciiTheme="majorHAnsi" w:hAnsiTheme="majorHAnsi"/>
          <w:sz w:val="24"/>
          <w:szCs w:val="24"/>
        </w:rPr>
        <w:t>Dr. Sheryl Duggins:</w:t>
      </w:r>
      <w:r w:rsidRPr="00E11604">
        <w:rPr>
          <w:rFonts w:asciiTheme="majorHAnsi" w:hAnsiTheme="majorHAnsi"/>
          <w:sz w:val="24"/>
          <w:szCs w:val="24"/>
        </w:rPr>
        <w:tab/>
        <w:t xml:space="preserve">J365; Telephone: </w:t>
      </w:r>
      <w:r w:rsidR="005B769D" w:rsidRPr="00E11604">
        <w:rPr>
          <w:rFonts w:asciiTheme="majorHAnsi" w:hAnsiTheme="majorHAnsi"/>
          <w:sz w:val="24"/>
          <w:szCs w:val="24"/>
        </w:rPr>
        <w:t>678</w:t>
      </w:r>
      <w:r w:rsidRPr="00E11604">
        <w:rPr>
          <w:rFonts w:asciiTheme="majorHAnsi" w:hAnsiTheme="majorHAnsi"/>
          <w:sz w:val="24"/>
          <w:szCs w:val="24"/>
        </w:rPr>
        <w:t>-</w:t>
      </w:r>
      <w:r w:rsidR="005B769D" w:rsidRPr="00E11604">
        <w:rPr>
          <w:rFonts w:asciiTheme="majorHAnsi" w:hAnsiTheme="majorHAnsi"/>
          <w:sz w:val="24"/>
          <w:szCs w:val="24"/>
        </w:rPr>
        <w:t>915</w:t>
      </w:r>
      <w:r w:rsidRPr="00E11604">
        <w:rPr>
          <w:rFonts w:asciiTheme="majorHAnsi" w:hAnsiTheme="majorHAnsi"/>
          <w:sz w:val="24"/>
          <w:szCs w:val="24"/>
        </w:rPr>
        <w:t>-7401; Email:  sduggins@spsu.edu</w:t>
      </w:r>
    </w:p>
    <w:p w:rsidR="00C5554A" w:rsidRPr="00E11604" w:rsidRDefault="00C5554A" w:rsidP="004A003D">
      <w:pPr>
        <w:spacing w:line="240" w:lineRule="atLeast"/>
        <w:ind w:left="2520" w:hanging="2520"/>
        <w:rPr>
          <w:rFonts w:asciiTheme="majorHAnsi" w:hAnsiTheme="majorHAnsi"/>
          <w:bCs/>
          <w:sz w:val="24"/>
          <w:szCs w:val="24"/>
        </w:rPr>
      </w:pPr>
      <w:r w:rsidRPr="00E11604">
        <w:rPr>
          <w:rFonts w:asciiTheme="majorHAnsi" w:hAnsiTheme="majorHAnsi"/>
          <w:bCs/>
          <w:sz w:val="24"/>
          <w:szCs w:val="24"/>
        </w:rPr>
        <w:t xml:space="preserve">Office Hours:  </w:t>
      </w:r>
      <w:r w:rsidRPr="00E11604">
        <w:rPr>
          <w:rFonts w:asciiTheme="majorHAnsi" w:hAnsiTheme="majorHAnsi"/>
          <w:bCs/>
          <w:sz w:val="24"/>
          <w:szCs w:val="24"/>
        </w:rPr>
        <w:tab/>
      </w:r>
      <w:r w:rsidR="004A003D">
        <w:rPr>
          <w:rFonts w:asciiTheme="majorHAnsi" w:hAnsiTheme="majorHAnsi"/>
          <w:bCs/>
          <w:sz w:val="24"/>
          <w:szCs w:val="24"/>
        </w:rPr>
        <w:t>3</w:t>
      </w:r>
      <w:r w:rsidR="005B769D" w:rsidRPr="00E11604">
        <w:rPr>
          <w:rFonts w:asciiTheme="majorHAnsi" w:hAnsiTheme="majorHAnsi"/>
          <w:bCs/>
          <w:sz w:val="24"/>
          <w:szCs w:val="24"/>
        </w:rPr>
        <w:t xml:space="preserve">:00 – </w:t>
      </w:r>
      <w:r w:rsidR="004A003D">
        <w:rPr>
          <w:rFonts w:asciiTheme="majorHAnsi" w:hAnsiTheme="majorHAnsi"/>
          <w:bCs/>
          <w:sz w:val="24"/>
          <w:szCs w:val="24"/>
        </w:rPr>
        <w:t>6</w:t>
      </w:r>
      <w:r w:rsidR="005B769D" w:rsidRPr="00E11604">
        <w:rPr>
          <w:rFonts w:asciiTheme="majorHAnsi" w:hAnsiTheme="majorHAnsi"/>
          <w:bCs/>
          <w:sz w:val="24"/>
          <w:szCs w:val="24"/>
        </w:rPr>
        <w:t xml:space="preserve">:00pm </w:t>
      </w:r>
      <w:r w:rsidR="00E11604" w:rsidRPr="00E11604">
        <w:rPr>
          <w:rFonts w:asciiTheme="majorHAnsi" w:hAnsiTheme="majorHAnsi"/>
          <w:bCs/>
          <w:sz w:val="24"/>
          <w:szCs w:val="24"/>
        </w:rPr>
        <w:t xml:space="preserve">&amp; </w:t>
      </w:r>
      <w:r w:rsidR="004A003D">
        <w:rPr>
          <w:rFonts w:asciiTheme="majorHAnsi" w:hAnsiTheme="majorHAnsi"/>
          <w:bCs/>
          <w:sz w:val="24"/>
          <w:szCs w:val="24"/>
        </w:rPr>
        <w:t>6</w:t>
      </w:r>
      <w:r w:rsidR="00E11604" w:rsidRPr="00E11604">
        <w:rPr>
          <w:rFonts w:asciiTheme="majorHAnsi" w:hAnsiTheme="majorHAnsi"/>
          <w:bCs/>
          <w:sz w:val="24"/>
          <w:szCs w:val="24"/>
        </w:rPr>
        <w:t>:</w:t>
      </w:r>
      <w:r w:rsidR="004A003D">
        <w:rPr>
          <w:rFonts w:asciiTheme="majorHAnsi" w:hAnsiTheme="majorHAnsi"/>
          <w:bCs/>
          <w:sz w:val="24"/>
          <w:szCs w:val="24"/>
        </w:rPr>
        <w:t>30</w:t>
      </w:r>
      <w:r w:rsidR="00E11604" w:rsidRPr="00E11604">
        <w:rPr>
          <w:rFonts w:asciiTheme="majorHAnsi" w:hAnsiTheme="majorHAnsi"/>
          <w:bCs/>
          <w:sz w:val="24"/>
          <w:szCs w:val="24"/>
        </w:rPr>
        <w:t xml:space="preserve"> – </w:t>
      </w:r>
      <w:r w:rsidR="004A003D">
        <w:rPr>
          <w:rFonts w:asciiTheme="majorHAnsi" w:hAnsiTheme="majorHAnsi"/>
          <w:bCs/>
          <w:sz w:val="24"/>
          <w:szCs w:val="24"/>
        </w:rPr>
        <w:t>7</w:t>
      </w:r>
      <w:r w:rsidR="00E11604" w:rsidRPr="00E11604">
        <w:rPr>
          <w:rFonts w:asciiTheme="majorHAnsi" w:hAnsiTheme="majorHAnsi"/>
          <w:bCs/>
          <w:sz w:val="24"/>
          <w:szCs w:val="24"/>
        </w:rPr>
        <w:t>:</w:t>
      </w:r>
      <w:r w:rsidR="004A003D">
        <w:rPr>
          <w:rFonts w:asciiTheme="majorHAnsi" w:hAnsiTheme="majorHAnsi"/>
          <w:bCs/>
          <w:sz w:val="24"/>
          <w:szCs w:val="24"/>
        </w:rPr>
        <w:t xml:space="preserve">30 </w:t>
      </w:r>
      <w:r w:rsidR="00E11604" w:rsidRPr="00E11604">
        <w:rPr>
          <w:rFonts w:asciiTheme="majorHAnsi" w:hAnsiTheme="majorHAnsi"/>
          <w:bCs/>
          <w:sz w:val="24"/>
          <w:szCs w:val="24"/>
        </w:rPr>
        <w:t xml:space="preserve">pm </w:t>
      </w:r>
      <w:r w:rsidR="005009A2" w:rsidRPr="00E11604">
        <w:rPr>
          <w:rFonts w:asciiTheme="majorHAnsi" w:hAnsiTheme="majorHAnsi"/>
          <w:bCs/>
          <w:sz w:val="24"/>
          <w:szCs w:val="24"/>
        </w:rPr>
        <w:t>Monday</w:t>
      </w:r>
      <w:r w:rsidR="00E11604" w:rsidRPr="00E11604">
        <w:rPr>
          <w:rFonts w:asciiTheme="majorHAnsi" w:hAnsiTheme="majorHAnsi"/>
          <w:bCs/>
          <w:sz w:val="24"/>
          <w:szCs w:val="24"/>
        </w:rPr>
        <w:t xml:space="preserve"> </w:t>
      </w:r>
      <w:proofErr w:type="gramStart"/>
      <w:r w:rsidR="00E11604" w:rsidRPr="00E11604">
        <w:rPr>
          <w:rFonts w:asciiTheme="majorHAnsi" w:hAnsiTheme="majorHAnsi"/>
          <w:bCs/>
          <w:sz w:val="24"/>
          <w:szCs w:val="24"/>
        </w:rPr>
        <w:t xml:space="preserve">&amp; </w:t>
      </w:r>
      <w:r w:rsidR="00331B97">
        <w:rPr>
          <w:rFonts w:asciiTheme="majorHAnsi" w:hAnsiTheme="majorHAnsi"/>
          <w:bCs/>
          <w:sz w:val="24"/>
          <w:szCs w:val="24"/>
        </w:rPr>
        <w:t xml:space="preserve"> Wednesday</w:t>
      </w:r>
      <w:proofErr w:type="gramEnd"/>
      <w:r w:rsidR="00331B97">
        <w:rPr>
          <w:rFonts w:asciiTheme="majorHAnsi" w:hAnsiTheme="majorHAnsi"/>
          <w:bCs/>
          <w:sz w:val="24"/>
          <w:szCs w:val="24"/>
        </w:rPr>
        <w:t xml:space="preserve">, and ONLINE </w:t>
      </w:r>
      <w:r w:rsidR="004A003D" w:rsidRPr="004A003D">
        <w:rPr>
          <w:rFonts w:asciiTheme="majorHAnsi" w:hAnsiTheme="majorHAnsi"/>
          <w:sz w:val="24"/>
          <w:szCs w:val="24"/>
        </w:rPr>
        <w:t>1:00-3:00 pm Tuesdays</w:t>
      </w:r>
      <w:r w:rsidR="004A003D" w:rsidRPr="004A003D">
        <w:rPr>
          <w:rFonts w:asciiTheme="majorHAnsi" w:hAnsiTheme="majorHAnsi"/>
        </w:rPr>
        <w:t xml:space="preserve"> </w:t>
      </w:r>
      <w:r w:rsidR="004A003D" w:rsidRPr="004A003D">
        <w:rPr>
          <w:rFonts w:asciiTheme="majorHAnsi" w:hAnsiTheme="majorHAnsi"/>
          <w:sz w:val="24"/>
          <w:szCs w:val="24"/>
        </w:rPr>
        <w:t>(</w:t>
      </w:r>
      <w:r w:rsidR="004A003D">
        <w:rPr>
          <w:rFonts w:asciiTheme="majorHAnsi" w:hAnsiTheme="majorHAnsi"/>
          <w:sz w:val="24"/>
          <w:szCs w:val="24"/>
        </w:rPr>
        <w:t>in</w:t>
      </w:r>
      <w:r w:rsidR="004A003D" w:rsidRPr="004A003D">
        <w:rPr>
          <w:rFonts w:asciiTheme="majorHAnsi" w:hAnsiTheme="majorHAnsi"/>
          <w:sz w:val="24"/>
          <w:szCs w:val="24"/>
        </w:rPr>
        <w:t xml:space="preserve"> GA View/Vista 8)</w:t>
      </w:r>
      <w:r w:rsidR="004A003D" w:rsidRPr="004A003D">
        <w:rPr>
          <w:rFonts w:asciiTheme="majorHAnsi" w:hAnsiTheme="majorHAnsi"/>
          <w:bCs/>
          <w:sz w:val="24"/>
          <w:szCs w:val="24"/>
        </w:rPr>
        <w:br/>
      </w:r>
      <w:r w:rsidRPr="00E11604">
        <w:rPr>
          <w:rFonts w:asciiTheme="majorHAnsi" w:hAnsiTheme="majorHAnsi"/>
          <w:bCs/>
          <w:sz w:val="24"/>
          <w:szCs w:val="24"/>
        </w:rPr>
        <w:t>other times by appointment</w:t>
      </w:r>
    </w:p>
    <w:p w:rsidR="00C5554A" w:rsidRPr="00E11604" w:rsidRDefault="00C5554A">
      <w:pPr>
        <w:spacing w:line="240" w:lineRule="atLeast"/>
        <w:rPr>
          <w:rFonts w:asciiTheme="majorHAnsi" w:hAnsiTheme="majorHAnsi"/>
          <w:bCs/>
          <w:sz w:val="24"/>
          <w:szCs w:val="24"/>
        </w:rPr>
      </w:pPr>
      <w:r w:rsidRPr="00E11604">
        <w:rPr>
          <w:rFonts w:asciiTheme="majorHAnsi" w:hAnsiTheme="majorHAnsi"/>
          <w:bCs/>
          <w:sz w:val="24"/>
          <w:szCs w:val="24"/>
        </w:rPr>
        <w:t>Class Info:</w:t>
      </w:r>
      <w:r w:rsidRPr="00E11604">
        <w:rPr>
          <w:rFonts w:asciiTheme="majorHAnsi" w:hAnsiTheme="majorHAnsi"/>
          <w:bCs/>
          <w:sz w:val="24"/>
          <w:szCs w:val="24"/>
        </w:rPr>
        <w:tab/>
      </w:r>
      <w:r w:rsidRPr="00E11604">
        <w:rPr>
          <w:rFonts w:asciiTheme="majorHAnsi" w:hAnsiTheme="majorHAnsi"/>
          <w:bCs/>
          <w:sz w:val="24"/>
          <w:szCs w:val="24"/>
        </w:rPr>
        <w:tab/>
      </w:r>
      <w:r w:rsidRPr="00E11604">
        <w:rPr>
          <w:rFonts w:asciiTheme="majorHAnsi" w:hAnsiTheme="majorHAnsi"/>
          <w:bCs/>
          <w:sz w:val="24"/>
          <w:szCs w:val="24"/>
        </w:rPr>
        <w:tab/>
      </w:r>
      <w:r w:rsidR="000D6425" w:rsidRPr="00E11604">
        <w:rPr>
          <w:rFonts w:asciiTheme="majorHAnsi" w:hAnsiTheme="majorHAnsi"/>
          <w:bCs/>
          <w:sz w:val="24"/>
          <w:szCs w:val="24"/>
        </w:rPr>
        <w:tab/>
      </w:r>
      <w:r w:rsidR="00E11604">
        <w:rPr>
          <w:rFonts w:asciiTheme="majorHAnsi" w:hAnsiTheme="majorHAnsi"/>
          <w:bCs/>
          <w:sz w:val="24"/>
          <w:szCs w:val="24"/>
        </w:rPr>
        <w:tab/>
      </w:r>
      <w:r w:rsidR="004A003D">
        <w:rPr>
          <w:rFonts w:asciiTheme="majorHAnsi" w:hAnsiTheme="majorHAnsi"/>
          <w:bCs/>
          <w:sz w:val="24"/>
          <w:szCs w:val="24"/>
        </w:rPr>
        <w:t>Mon/Wed 7:30-8:45pm and</w:t>
      </w:r>
      <w:r w:rsidR="00E11604" w:rsidRPr="00E11604">
        <w:rPr>
          <w:rFonts w:asciiTheme="majorHAnsi" w:hAnsiTheme="majorHAnsi"/>
          <w:bCs/>
          <w:sz w:val="24"/>
          <w:szCs w:val="24"/>
        </w:rPr>
        <w:t xml:space="preserve"> Online</w:t>
      </w:r>
    </w:p>
    <w:p w:rsidR="00C5554A" w:rsidRPr="00E11604" w:rsidRDefault="00C5554A">
      <w:pPr>
        <w:spacing w:line="240" w:lineRule="atLeast"/>
        <w:rPr>
          <w:rFonts w:asciiTheme="majorHAnsi" w:hAnsiTheme="majorHAnsi"/>
          <w:bCs/>
          <w:sz w:val="24"/>
          <w:szCs w:val="24"/>
        </w:rPr>
      </w:pPr>
    </w:p>
    <w:p w:rsidR="000D6425" w:rsidRPr="00E11604" w:rsidRDefault="000D6425" w:rsidP="00C5554A">
      <w:pPr>
        <w:rPr>
          <w:rFonts w:asciiTheme="majorHAnsi" w:hAnsiTheme="majorHAnsi"/>
          <w:b/>
          <w:i/>
          <w:sz w:val="24"/>
          <w:szCs w:val="24"/>
        </w:rPr>
      </w:pPr>
    </w:p>
    <w:p w:rsidR="00E11604" w:rsidRPr="00E11604" w:rsidRDefault="00E11604" w:rsidP="00E11604">
      <w:pPr>
        <w:rPr>
          <w:rFonts w:asciiTheme="majorHAnsi" w:hAnsiTheme="majorHAnsi"/>
          <w:b/>
          <w:sz w:val="24"/>
          <w:szCs w:val="24"/>
        </w:rPr>
      </w:pPr>
      <w:r w:rsidRPr="00E11604">
        <w:rPr>
          <w:rFonts w:asciiTheme="majorHAnsi" w:hAnsiTheme="majorHAnsi"/>
          <w:b/>
          <w:sz w:val="24"/>
          <w:szCs w:val="24"/>
          <w:u w:val="single"/>
        </w:rPr>
        <w:t>Course Content</w:t>
      </w:r>
      <w:r w:rsidRPr="00E11604">
        <w:rPr>
          <w:rFonts w:asciiTheme="majorHAnsi" w:hAnsiTheme="majorHAnsi"/>
          <w:b/>
          <w:sz w:val="24"/>
          <w:szCs w:val="24"/>
        </w:rPr>
        <w:t>:</w:t>
      </w:r>
    </w:p>
    <w:p w:rsidR="00E11604" w:rsidRPr="00E11604" w:rsidRDefault="00E11604" w:rsidP="00E11604">
      <w:pPr>
        <w:rPr>
          <w:rFonts w:asciiTheme="majorHAnsi" w:hAnsiTheme="majorHAnsi"/>
          <w:sz w:val="24"/>
          <w:szCs w:val="24"/>
        </w:rPr>
      </w:pPr>
      <w:r w:rsidRPr="00FB5CC1">
        <w:rPr>
          <w:rFonts w:asciiTheme="majorHAnsi" w:hAnsiTheme="majorHAnsi"/>
          <w:b/>
          <w:sz w:val="24"/>
          <w:szCs w:val="24"/>
        </w:rPr>
        <w:t>Prerequisite:  S</w:t>
      </w:r>
      <w:r w:rsidRPr="00E11604">
        <w:rPr>
          <w:rFonts w:asciiTheme="majorHAnsi" w:hAnsiTheme="majorHAnsi"/>
          <w:b/>
          <w:bCs/>
          <w:sz w:val="24"/>
          <w:szCs w:val="24"/>
        </w:rPr>
        <w:t>atisfactory completion of SWE Core courses</w:t>
      </w:r>
      <w:r w:rsidRPr="00E11604">
        <w:rPr>
          <w:rFonts w:asciiTheme="majorHAnsi" w:hAnsiTheme="majorHAnsi"/>
          <w:sz w:val="24"/>
          <w:szCs w:val="24"/>
        </w:rPr>
        <w:t xml:space="preserve"> </w:t>
      </w:r>
    </w:p>
    <w:p w:rsidR="00E11604" w:rsidRPr="00E11604" w:rsidRDefault="00E11604" w:rsidP="00E11604">
      <w:pPr>
        <w:rPr>
          <w:rFonts w:asciiTheme="majorHAnsi" w:hAnsiTheme="majorHAnsi"/>
          <w:sz w:val="24"/>
          <w:szCs w:val="24"/>
        </w:rPr>
      </w:pPr>
    </w:p>
    <w:p w:rsidR="00E11604" w:rsidRPr="00E11604" w:rsidRDefault="00E11604" w:rsidP="00E11604">
      <w:pPr>
        <w:rPr>
          <w:rFonts w:asciiTheme="majorHAnsi" w:hAnsiTheme="majorHAnsi"/>
          <w:sz w:val="24"/>
          <w:szCs w:val="24"/>
        </w:rPr>
      </w:pPr>
      <w:r w:rsidRPr="00E11604">
        <w:rPr>
          <w:rFonts w:asciiTheme="majorHAnsi" w:hAnsiTheme="majorHAnsi"/>
          <w:sz w:val="24"/>
          <w:szCs w:val="24"/>
        </w:rPr>
        <w:t>This course is designed for students to give a professional focus to their degree. The students work in designated teams under the supervision of the course instructor (a CSE faculty member), on a project of practical significance in software engineering. Each of the teams will deliver a final working product, generate a substantial final report, and give a final presentation on the project.</w:t>
      </w:r>
    </w:p>
    <w:p w:rsidR="00E11604" w:rsidRPr="00E11604" w:rsidRDefault="00E11604" w:rsidP="00E11604">
      <w:pPr>
        <w:rPr>
          <w:rFonts w:asciiTheme="majorHAnsi" w:hAnsiTheme="majorHAnsi"/>
          <w:sz w:val="24"/>
          <w:szCs w:val="24"/>
        </w:rPr>
      </w:pPr>
    </w:p>
    <w:p w:rsidR="00E11604" w:rsidRPr="00E11604" w:rsidRDefault="00E11604" w:rsidP="00E11604">
      <w:pPr>
        <w:rPr>
          <w:rFonts w:asciiTheme="majorHAnsi" w:hAnsiTheme="majorHAnsi"/>
          <w:b/>
          <w:sz w:val="24"/>
          <w:szCs w:val="24"/>
          <w:u w:val="single"/>
        </w:rPr>
      </w:pPr>
      <w:r w:rsidRPr="00E11604">
        <w:rPr>
          <w:rFonts w:asciiTheme="majorHAnsi" w:hAnsiTheme="majorHAnsi"/>
          <w:b/>
          <w:sz w:val="24"/>
          <w:szCs w:val="24"/>
          <w:u w:val="single"/>
        </w:rPr>
        <w:t xml:space="preserve">Course </w:t>
      </w:r>
      <w:proofErr w:type="gramStart"/>
      <w:r w:rsidRPr="00E11604">
        <w:rPr>
          <w:rFonts w:asciiTheme="majorHAnsi" w:hAnsiTheme="majorHAnsi"/>
          <w:b/>
          <w:sz w:val="24"/>
          <w:szCs w:val="24"/>
          <w:u w:val="single"/>
        </w:rPr>
        <w:t>Objectives  (</w:t>
      </w:r>
      <w:proofErr w:type="gramEnd"/>
      <w:r w:rsidRPr="00E11604">
        <w:rPr>
          <w:rFonts w:asciiTheme="majorHAnsi" w:hAnsiTheme="majorHAnsi"/>
          <w:b/>
          <w:sz w:val="24"/>
          <w:szCs w:val="24"/>
          <w:u w:val="single"/>
        </w:rPr>
        <w:t>matches SWE Program Outcome Mapping):</w:t>
      </w:r>
    </w:p>
    <w:p w:rsidR="00E11604" w:rsidRPr="00E11604" w:rsidRDefault="00E11604" w:rsidP="00E11604">
      <w:pPr>
        <w:rPr>
          <w:rFonts w:asciiTheme="majorHAnsi" w:hAnsiTheme="majorHAnsi"/>
          <w:b/>
          <w:sz w:val="24"/>
          <w:szCs w:val="24"/>
        </w:rPr>
      </w:pPr>
    </w:p>
    <w:p w:rsidR="00E11604" w:rsidRPr="00E11604" w:rsidRDefault="00E11604" w:rsidP="00E11604">
      <w:pPr>
        <w:numPr>
          <w:ilvl w:val="0"/>
          <w:numId w:val="4"/>
        </w:numPr>
        <w:rPr>
          <w:rFonts w:asciiTheme="majorHAnsi" w:hAnsiTheme="majorHAnsi"/>
          <w:sz w:val="24"/>
          <w:szCs w:val="24"/>
        </w:rPr>
      </w:pPr>
      <w:r w:rsidRPr="00E11604">
        <w:rPr>
          <w:rFonts w:asciiTheme="majorHAnsi" w:hAnsiTheme="majorHAnsi"/>
          <w:sz w:val="24"/>
          <w:szCs w:val="24"/>
        </w:rPr>
        <w:t>Be able to apply advanced mathematics and science to the engineering of software systems.</w:t>
      </w:r>
    </w:p>
    <w:p w:rsidR="00E11604" w:rsidRPr="00E11604" w:rsidRDefault="00E11604" w:rsidP="00E11604">
      <w:pPr>
        <w:numPr>
          <w:ilvl w:val="0"/>
          <w:numId w:val="4"/>
        </w:numPr>
        <w:rPr>
          <w:rFonts w:asciiTheme="majorHAnsi" w:hAnsiTheme="majorHAnsi"/>
          <w:sz w:val="24"/>
          <w:szCs w:val="24"/>
          <w:u w:val="single"/>
        </w:rPr>
      </w:pPr>
      <w:r w:rsidRPr="00E11604">
        <w:rPr>
          <w:rFonts w:asciiTheme="majorHAnsi" w:hAnsiTheme="majorHAnsi"/>
          <w:sz w:val="24"/>
          <w:szCs w:val="24"/>
        </w:rPr>
        <w:t>Demonstrate knowledge of software processes, software architecture or models, and the mapping of underlying techniques into the problem domain.</w:t>
      </w:r>
    </w:p>
    <w:p w:rsidR="00E11604" w:rsidRPr="00E11604" w:rsidRDefault="00E11604" w:rsidP="00E11604">
      <w:pPr>
        <w:numPr>
          <w:ilvl w:val="0"/>
          <w:numId w:val="4"/>
        </w:numPr>
        <w:rPr>
          <w:rFonts w:asciiTheme="majorHAnsi" w:hAnsiTheme="majorHAnsi"/>
          <w:sz w:val="24"/>
          <w:szCs w:val="24"/>
          <w:u w:val="single"/>
        </w:rPr>
      </w:pPr>
      <w:r w:rsidRPr="00E11604">
        <w:rPr>
          <w:rFonts w:asciiTheme="majorHAnsi" w:hAnsiTheme="majorHAnsi"/>
          <w:sz w:val="24"/>
          <w:szCs w:val="24"/>
        </w:rPr>
        <w:t xml:space="preserve">Demonstrate the ability to analyze, assess, verify and validate, evaluate artifacts of software engineering systems. </w:t>
      </w:r>
    </w:p>
    <w:p w:rsidR="00E11604" w:rsidRPr="00E11604" w:rsidRDefault="00E11604" w:rsidP="00E11604">
      <w:pPr>
        <w:numPr>
          <w:ilvl w:val="0"/>
          <w:numId w:val="4"/>
        </w:numPr>
        <w:rPr>
          <w:rFonts w:asciiTheme="majorHAnsi" w:hAnsiTheme="majorHAnsi"/>
          <w:sz w:val="24"/>
          <w:szCs w:val="24"/>
          <w:u w:val="single"/>
        </w:rPr>
      </w:pPr>
      <w:r w:rsidRPr="00E11604">
        <w:rPr>
          <w:rFonts w:asciiTheme="majorHAnsi" w:hAnsiTheme="majorHAnsi"/>
          <w:sz w:val="24"/>
          <w:szCs w:val="24"/>
        </w:rPr>
        <w:t>Contribute to teams in the design, implementation, management and evolution of software systems</w:t>
      </w:r>
    </w:p>
    <w:p w:rsidR="00E11604" w:rsidRPr="00E11604" w:rsidRDefault="00E11604" w:rsidP="00E11604">
      <w:pPr>
        <w:numPr>
          <w:ilvl w:val="0"/>
          <w:numId w:val="4"/>
        </w:numPr>
        <w:rPr>
          <w:rFonts w:asciiTheme="majorHAnsi" w:hAnsiTheme="majorHAnsi"/>
          <w:sz w:val="24"/>
          <w:szCs w:val="24"/>
          <w:u w:val="single"/>
        </w:rPr>
      </w:pPr>
      <w:r w:rsidRPr="00E11604">
        <w:rPr>
          <w:rFonts w:asciiTheme="majorHAnsi" w:hAnsiTheme="majorHAnsi"/>
          <w:sz w:val="24"/>
          <w:szCs w:val="24"/>
        </w:rPr>
        <w:t>Demonstrate effective technical oral and written communication skills as expected in the discipline</w:t>
      </w:r>
    </w:p>
    <w:p w:rsidR="00E11604" w:rsidRPr="00E11604" w:rsidRDefault="00E11604" w:rsidP="00E11604">
      <w:pPr>
        <w:rPr>
          <w:rFonts w:asciiTheme="majorHAnsi" w:hAnsiTheme="majorHAnsi"/>
          <w:sz w:val="24"/>
          <w:szCs w:val="24"/>
        </w:rPr>
      </w:pPr>
    </w:p>
    <w:p w:rsidR="00E11604" w:rsidRPr="00E11604" w:rsidRDefault="00E11604" w:rsidP="00E11604">
      <w:pPr>
        <w:rPr>
          <w:rFonts w:asciiTheme="majorHAnsi" w:hAnsiTheme="majorHAnsi"/>
          <w:b/>
          <w:sz w:val="24"/>
          <w:szCs w:val="24"/>
        </w:rPr>
      </w:pPr>
      <w:r w:rsidRPr="00E11604">
        <w:rPr>
          <w:rFonts w:asciiTheme="majorHAnsi" w:hAnsiTheme="majorHAnsi"/>
          <w:b/>
          <w:sz w:val="24"/>
          <w:szCs w:val="24"/>
          <w:u w:val="single"/>
        </w:rPr>
        <w:t>Textbook</w:t>
      </w:r>
      <w:r w:rsidRPr="00E11604">
        <w:rPr>
          <w:rFonts w:asciiTheme="majorHAnsi" w:hAnsiTheme="majorHAnsi"/>
          <w:b/>
          <w:sz w:val="24"/>
          <w:szCs w:val="24"/>
        </w:rPr>
        <w:t>: None</w:t>
      </w:r>
    </w:p>
    <w:p w:rsidR="00E11604" w:rsidRPr="00E11604" w:rsidRDefault="00E11604" w:rsidP="00E11604">
      <w:pPr>
        <w:rPr>
          <w:rFonts w:asciiTheme="majorHAnsi" w:hAnsiTheme="majorHAnsi"/>
          <w:b/>
          <w:i/>
          <w:sz w:val="24"/>
          <w:szCs w:val="24"/>
        </w:rPr>
      </w:pPr>
    </w:p>
    <w:p w:rsidR="00E11604" w:rsidRPr="00E11604" w:rsidRDefault="00E11604" w:rsidP="00E11604">
      <w:pPr>
        <w:rPr>
          <w:rFonts w:asciiTheme="majorHAnsi" w:hAnsiTheme="majorHAnsi"/>
          <w:b/>
          <w:sz w:val="24"/>
          <w:szCs w:val="24"/>
          <w:u w:val="single"/>
        </w:rPr>
      </w:pPr>
      <w:r w:rsidRPr="00E11604">
        <w:rPr>
          <w:rFonts w:asciiTheme="majorHAnsi" w:hAnsiTheme="majorHAnsi"/>
          <w:b/>
          <w:sz w:val="24"/>
          <w:szCs w:val="24"/>
          <w:u w:val="single"/>
        </w:rPr>
        <w:t>Grade:</w:t>
      </w:r>
    </w:p>
    <w:p w:rsidR="00E11604" w:rsidRPr="00E11604" w:rsidRDefault="00E11604" w:rsidP="00E11604">
      <w:pPr>
        <w:rPr>
          <w:rFonts w:asciiTheme="majorHAnsi" w:hAnsiTheme="majorHAnsi"/>
          <w:b/>
          <w:sz w:val="24"/>
          <w:szCs w:val="24"/>
          <w:u w:val="single"/>
        </w:rPr>
      </w:pPr>
    </w:p>
    <w:p w:rsidR="00E11604" w:rsidRPr="00E11604" w:rsidRDefault="00E11604" w:rsidP="00E11604">
      <w:pPr>
        <w:rPr>
          <w:rFonts w:asciiTheme="majorHAnsi" w:hAnsiTheme="majorHAnsi"/>
          <w:sz w:val="24"/>
          <w:szCs w:val="24"/>
        </w:rPr>
      </w:pPr>
      <w:r w:rsidRPr="00E11604">
        <w:rPr>
          <w:rFonts w:asciiTheme="majorHAnsi" w:hAnsiTheme="majorHAnsi"/>
          <w:sz w:val="24"/>
          <w:szCs w:val="24"/>
        </w:rPr>
        <w:t>The course grade will be based on the following parameters:</w:t>
      </w:r>
    </w:p>
    <w:p w:rsidR="00E11604" w:rsidRPr="00E11604" w:rsidRDefault="00E11604" w:rsidP="00E11604">
      <w:pPr>
        <w:rPr>
          <w:rFonts w:asciiTheme="majorHAnsi" w:hAnsiTheme="majorHAnsi"/>
          <w:sz w:val="24"/>
          <w:szCs w:val="24"/>
        </w:rPr>
      </w:pPr>
    </w:p>
    <w:p w:rsidR="00E11604" w:rsidRPr="00E11604" w:rsidRDefault="00E11604" w:rsidP="00E11604">
      <w:pPr>
        <w:numPr>
          <w:ilvl w:val="0"/>
          <w:numId w:val="2"/>
        </w:numPr>
        <w:rPr>
          <w:rFonts w:asciiTheme="majorHAnsi" w:hAnsiTheme="majorHAnsi"/>
          <w:sz w:val="24"/>
          <w:szCs w:val="24"/>
        </w:rPr>
      </w:pPr>
      <w:r w:rsidRPr="00E11604">
        <w:rPr>
          <w:rFonts w:asciiTheme="majorHAnsi" w:hAnsiTheme="majorHAnsi"/>
          <w:sz w:val="24"/>
          <w:szCs w:val="24"/>
        </w:rPr>
        <w:t xml:space="preserve">Individual </w:t>
      </w:r>
      <w:r w:rsidRPr="00E11604">
        <w:rPr>
          <w:rFonts w:asciiTheme="majorHAnsi" w:hAnsiTheme="majorHAnsi"/>
          <w:sz w:val="24"/>
          <w:szCs w:val="24"/>
          <w:u w:val="single"/>
        </w:rPr>
        <w:t>participation</w:t>
      </w:r>
      <w:r w:rsidRPr="00E11604">
        <w:rPr>
          <w:rFonts w:asciiTheme="majorHAnsi" w:hAnsiTheme="majorHAnsi"/>
          <w:sz w:val="24"/>
          <w:szCs w:val="24"/>
        </w:rPr>
        <w:t xml:space="preserve"> as assessed by a) the instructor </w:t>
      </w:r>
      <w:r w:rsidR="00360686">
        <w:rPr>
          <w:rFonts w:asciiTheme="majorHAnsi" w:hAnsiTheme="majorHAnsi"/>
          <w:sz w:val="24"/>
          <w:szCs w:val="24"/>
        </w:rPr>
        <w:t xml:space="preserve">and </w:t>
      </w:r>
      <w:r w:rsidRPr="00E11604">
        <w:rPr>
          <w:rFonts w:asciiTheme="majorHAnsi" w:hAnsiTheme="majorHAnsi"/>
          <w:sz w:val="24"/>
          <w:szCs w:val="24"/>
        </w:rPr>
        <w:t>b) by the team members throughout the course in and outside of the classroom</w:t>
      </w:r>
      <w:r w:rsidR="00360686">
        <w:rPr>
          <w:rFonts w:asciiTheme="majorHAnsi" w:hAnsiTheme="majorHAnsi"/>
          <w:sz w:val="24"/>
          <w:szCs w:val="24"/>
        </w:rPr>
        <w:t xml:space="preserve"> and team evaluation report</w:t>
      </w:r>
      <w:r w:rsidRPr="00E11604">
        <w:rPr>
          <w:rFonts w:asciiTheme="majorHAnsi" w:hAnsiTheme="majorHAnsi"/>
          <w:sz w:val="24"/>
          <w:szCs w:val="24"/>
        </w:rPr>
        <w:t xml:space="preserve">. </w:t>
      </w:r>
    </w:p>
    <w:p w:rsidR="00E11604" w:rsidRPr="00E11604" w:rsidRDefault="00E11604" w:rsidP="00E11604">
      <w:pPr>
        <w:numPr>
          <w:ilvl w:val="0"/>
          <w:numId w:val="2"/>
        </w:numPr>
        <w:rPr>
          <w:rFonts w:asciiTheme="majorHAnsi" w:hAnsiTheme="majorHAnsi"/>
          <w:sz w:val="24"/>
          <w:szCs w:val="24"/>
        </w:rPr>
      </w:pPr>
      <w:r w:rsidRPr="00E11604">
        <w:rPr>
          <w:rFonts w:asciiTheme="majorHAnsi" w:hAnsiTheme="majorHAnsi"/>
          <w:sz w:val="24"/>
          <w:szCs w:val="24"/>
        </w:rPr>
        <w:lastRenderedPageBreak/>
        <w:t xml:space="preserve">Sum of milestone grades from a) project proposal, b) project plan, c) project </w:t>
      </w:r>
      <w:r w:rsidR="00360686">
        <w:rPr>
          <w:rFonts w:asciiTheme="majorHAnsi" w:hAnsiTheme="majorHAnsi"/>
          <w:sz w:val="24"/>
          <w:szCs w:val="24"/>
        </w:rPr>
        <w:t xml:space="preserve">documentation, d) project </w:t>
      </w:r>
      <w:r w:rsidRPr="00E11604">
        <w:rPr>
          <w:rFonts w:asciiTheme="majorHAnsi" w:hAnsiTheme="majorHAnsi"/>
          <w:sz w:val="24"/>
          <w:szCs w:val="24"/>
        </w:rPr>
        <w:t xml:space="preserve">implementation, </w:t>
      </w:r>
      <w:r w:rsidR="00360686">
        <w:rPr>
          <w:rFonts w:asciiTheme="majorHAnsi" w:hAnsiTheme="majorHAnsi"/>
          <w:sz w:val="24"/>
          <w:szCs w:val="24"/>
        </w:rPr>
        <w:t>e</w:t>
      </w:r>
      <w:r w:rsidRPr="00E11604">
        <w:rPr>
          <w:rFonts w:asciiTheme="majorHAnsi" w:hAnsiTheme="majorHAnsi"/>
          <w:sz w:val="24"/>
          <w:szCs w:val="24"/>
        </w:rPr>
        <w:t xml:space="preserve">) final report and presentation  </w:t>
      </w:r>
      <w:r w:rsidRPr="00E11604">
        <w:rPr>
          <w:rFonts w:asciiTheme="majorHAnsi" w:hAnsiTheme="majorHAnsi"/>
          <w:sz w:val="24"/>
          <w:szCs w:val="24"/>
          <w:u w:val="single"/>
        </w:rPr>
        <w:t>(</w:t>
      </w:r>
      <w:r w:rsidRPr="00E11604">
        <w:rPr>
          <w:rFonts w:asciiTheme="majorHAnsi" w:hAnsiTheme="majorHAnsi"/>
          <w:i/>
          <w:sz w:val="24"/>
          <w:szCs w:val="24"/>
          <w:u w:val="single"/>
        </w:rPr>
        <w:t>partially judged by how much of the course objectives are met</w:t>
      </w:r>
      <w:r w:rsidRPr="00E11604">
        <w:rPr>
          <w:rFonts w:asciiTheme="majorHAnsi" w:hAnsiTheme="majorHAnsi"/>
          <w:sz w:val="24"/>
          <w:szCs w:val="24"/>
          <w:u w:val="single"/>
        </w:rPr>
        <w:t>)</w:t>
      </w:r>
    </w:p>
    <w:p w:rsidR="00E11604" w:rsidRPr="00E11604" w:rsidRDefault="00E11604" w:rsidP="00E11604">
      <w:pPr>
        <w:numPr>
          <w:ilvl w:val="0"/>
          <w:numId w:val="2"/>
        </w:numPr>
        <w:rPr>
          <w:rFonts w:asciiTheme="majorHAnsi" w:hAnsiTheme="majorHAnsi"/>
          <w:sz w:val="24"/>
          <w:szCs w:val="24"/>
        </w:rPr>
      </w:pPr>
      <w:r w:rsidRPr="00E11604">
        <w:rPr>
          <w:rFonts w:asciiTheme="majorHAnsi" w:hAnsiTheme="majorHAnsi"/>
          <w:sz w:val="24"/>
          <w:szCs w:val="24"/>
        </w:rPr>
        <w:t xml:space="preserve">**** Note that “participation” includes a) pro-active class participation, b) your contributions, c) your efforts, </w:t>
      </w:r>
      <w:r w:rsidR="00360686">
        <w:rPr>
          <w:rFonts w:asciiTheme="majorHAnsi" w:hAnsiTheme="majorHAnsi"/>
          <w:sz w:val="24"/>
          <w:szCs w:val="24"/>
        </w:rPr>
        <w:t>d) your weekly status report presentations, e) your team spirit, and f</w:t>
      </w:r>
      <w:r w:rsidRPr="00E11604">
        <w:rPr>
          <w:rFonts w:asciiTheme="majorHAnsi" w:hAnsiTheme="majorHAnsi"/>
          <w:sz w:val="24"/>
          <w:szCs w:val="24"/>
        </w:rPr>
        <w:t xml:space="preserve">) fulfilling your commitments to the project and to your fellow team members. **** </w:t>
      </w:r>
    </w:p>
    <w:p w:rsidR="00E11604" w:rsidRPr="00E11604" w:rsidRDefault="00E11604" w:rsidP="00E11604">
      <w:pPr>
        <w:rPr>
          <w:rFonts w:asciiTheme="majorHAnsi" w:hAnsiTheme="majorHAnsi"/>
          <w:sz w:val="24"/>
          <w:szCs w:val="24"/>
        </w:rPr>
      </w:pPr>
    </w:p>
    <w:p w:rsidR="00E11604" w:rsidRDefault="00E11604" w:rsidP="00E11604">
      <w:pPr>
        <w:rPr>
          <w:rFonts w:asciiTheme="majorHAnsi" w:hAnsiTheme="majorHAnsi"/>
          <w:bCs/>
          <w:sz w:val="24"/>
          <w:szCs w:val="24"/>
        </w:rPr>
      </w:pPr>
      <w:r w:rsidRPr="00E11604">
        <w:rPr>
          <w:rFonts w:asciiTheme="majorHAnsi" w:hAnsiTheme="majorHAnsi"/>
          <w:b/>
          <w:bCs/>
          <w:sz w:val="24"/>
          <w:szCs w:val="24"/>
          <w:u w:val="single"/>
        </w:rPr>
        <w:t>*** Important Policies****</w:t>
      </w:r>
      <w:r w:rsidR="00FB5CC1">
        <w:rPr>
          <w:rFonts w:asciiTheme="majorHAnsi" w:hAnsiTheme="majorHAnsi"/>
          <w:bCs/>
          <w:sz w:val="24"/>
          <w:szCs w:val="24"/>
        </w:rPr>
        <w:t xml:space="preserve"> </w:t>
      </w:r>
    </w:p>
    <w:p w:rsidR="00FB5CC1" w:rsidRDefault="00FB5CC1" w:rsidP="00E11604">
      <w:pPr>
        <w:rPr>
          <w:rFonts w:asciiTheme="majorHAnsi" w:hAnsiTheme="majorHAnsi"/>
          <w:bCs/>
          <w:sz w:val="24"/>
          <w:szCs w:val="24"/>
        </w:rPr>
      </w:pPr>
    </w:p>
    <w:p w:rsidR="00FB5CC1" w:rsidRDefault="00FB5CC1" w:rsidP="00FB5CC1">
      <w:pPr>
        <w:spacing w:line="240" w:lineRule="atLeast"/>
        <w:ind w:firstLine="720"/>
        <w:rPr>
          <w:rFonts w:asciiTheme="majorHAnsi" w:hAnsiTheme="majorHAnsi"/>
          <w:sz w:val="24"/>
          <w:szCs w:val="24"/>
        </w:rPr>
      </w:pPr>
      <w:r w:rsidRPr="00E11604">
        <w:rPr>
          <w:rFonts w:asciiTheme="majorHAnsi" w:hAnsiTheme="majorHAnsi"/>
          <w:sz w:val="24"/>
          <w:szCs w:val="24"/>
        </w:rPr>
        <w:t>All work submitted for credit is expected to be the work of the individual student. Collaboration (except on the group project) will be treated as cheating.  If you are found to be violating the rules of academic honesty, the LEAST that will happen is that you will receive a zero.  Harsher penalties may include failure of the course and dismissal from school.  DO NOT CHEAT!</w:t>
      </w:r>
      <w:r>
        <w:rPr>
          <w:rFonts w:asciiTheme="majorHAnsi" w:hAnsiTheme="majorHAnsi"/>
          <w:sz w:val="24"/>
          <w:szCs w:val="24"/>
        </w:rPr>
        <w:t xml:space="preserve">  Additionally:</w:t>
      </w:r>
    </w:p>
    <w:p w:rsidR="00E11604" w:rsidRPr="00E11604" w:rsidRDefault="00E11604" w:rsidP="00E11604">
      <w:pPr>
        <w:rPr>
          <w:rFonts w:asciiTheme="majorHAnsi" w:hAnsiTheme="majorHAnsi"/>
          <w:bCs/>
          <w:sz w:val="24"/>
          <w:szCs w:val="24"/>
        </w:rPr>
      </w:pPr>
    </w:p>
    <w:p w:rsidR="00E11604" w:rsidRPr="00E11604" w:rsidRDefault="00E11604" w:rsidP="00E11604">
      <w:pPr>
        <w:numPr>
          <w:ilvl w:val="0"/>
          <w:numId w:val="3"/>
        </w:numPr>
        <w:rPr>
          <w:rFonts w:asciiTheme="majorHAnsi" w:hAnsiTheme="majorHAnsi"/>
          <w:bCs/>
          <w:sz w:val="24"/>
          <w:szCs w:val="24"/>
        </w:rPr>
      </w:pPr>
      <w:r w:rsidRPr="00E11604">
        <w:rPr>
          <w:rFonts w:asciiTheme="majorHAnsi" w:hAnsiTheme="majorHAnsi"/>
          <w:bCs/>
          <w:sz w:val="24"/>
          <w:szCs w:val="24"/>
        </w:rPr>
        <w:t xml:space="preserve">No make up work except for emergencies with proof( e.g. doctor’s slip) </w:t>
      </w:r>
    </w:p>
    <w:p w:rsidR="00E11604" w:rsidRPr="00E11604" w:rsidRDefault="00E11604" w:rsidP="00E11604">
      <w:pPr>
        <w:numPr>
          <w:ilvl w:val="0"/>
          <w:numId w:val="3"/>
        </w:numPr>
        <w:rPr>
          <w:rFonts w:asciiTheme="majorHAnsi" w:hAnsiTheme="majorHAnsi"/>
          <w:bCs/>
          <w:sz w:val="24"/>
          <w:szCs w:val="24"/>
        </w:rPr>
      </w:pPr>
      <w:r w:rsidRPr="00E11604">
        <w:rPr>
          <w:rFonts w:asciiTheme="majorHAnsi" w:hAnsiTheme="majorHAnsi"/>
          <w:bCs/>
          <w:sz w:val="24"/>
          <w:szCs w:val="24"/>
        </w:rPr>
        <w:t xml:space="preserve">Any </w:t>
      </w:r>
      <w:r w:rsidRPr="00E11604">
        <w:rPr>
          <w:rFonts w:asciiTheme="majorHAnsi" w:hAnsiTheme="majorHAnsi"/>
          <w:bCs/>
          <w:sz w:val="24"/>
          <w:szCs w:val="24"/>
          <w:u w:val="single"/>
        </w:rPr>
        <w:t xml:space="preserve">cheating </w:t>
      </w:r>
      <w:r w:rsidRPr="00E11604">
        <w:rPr>
          <w:rFonts w:asciiTheme="majorHAnsi" w:hAnsiTheme="majorHAnsi"/>
          <w:bCs/>
          <w:sz w:val="24"/>
          <w:szCs w:val="24"/>
        </w:rPr>
        <w:t>will result in failing grade and possible disciplinary actions</w:t>
      </w:r>
    </w:p>
    <w:p w:rsidR="00E11604" w:rsidRPr="00E11604" w:rsidRDefault="00E11604" w:rsidP="00E11604">
      <w:pPr>
        <w:ind w:left="720"/>
        <w:rPr>
          <w:rFonts w:asciiTheme="majorHAnsi" w:hAnsiTheme="majorHAnsi"/>
          <w:bCs/>
          <w:sz w:val="24"/>
          <w:szCs w:val="24"/>
        </w:rPr>
      </w:pPr>
      <w:r w:rsidRPr="00E11604">
        <w:rPr>
          <w:rFonts w:asciiTheme="majorHAnsi" w:hAnsiTheme="majorHAnsi"/>
          <w:bCs/>
          <w:sz w:val="24"/>
          <w:szCs w:val="24"/>
        </w:rPr>
        <w:t>(Please read the University and School policy on Academic Integrity – on the CSE School website))</w:t>
      </w:r>
    </w:p>
    <w:p w:rsidR="00E11604" w:rsidRPr="00E11604" w:rsidRDefault="00E11604" w:rsidP="00E11604">
      <w:pPr>
        <w:numPr>
          <w:ilvl w:val="0"/>
          <w:numId w:val="3"/>
        </w:numPr>
        <w:rPr>
          <w:rFonts w:asciiTheme="majorHAnsi" w:hAnsiTheme="majorHAnsi"/>
          <w:bCs/>
          <w:sz w:val="24"/>
          <w:szCs w:val="24"/>
        </w:rPr>
      </w:pPr>
      <w:r w:rsidRPr="00E11604">
        <w:rPr>
          <w:rFonts w:asciiTheme="majorHAnsi" w:hAnsiTheme="majorHAnsi"/>
          <w:bCs/>
          <w:sz w:val="24"/>
          <w:szCs w:val="24"/>
        </w:rPr>
        <w:t>No “extra credit” work will be given to improve one’s grade</w:t>
      </w:r>
    </w:p>
    <w:p w:rsidR="00E11604" w:rsidRPr="00E11604" w:rsidRDefault="00E11604" w:rsidP="00E11604">
      <w:pPr>
        <w:numPr>
          <w:ilvl w:val="0"/>
          <w:numId w:val="3"/>
        </w:numPr>
        <w:rPr>
          <w:rFonts w:asciiTheme="majorHAnsi" w:hAnsiTheme="majorHAnsi"/>
          <w:bCs/>
          <w:sz w:val="24"/>
          <w:szCs w:val="24"/>
        </w:rPr>
      </w:pPr>
      <w:r w:rsidRPr="00E11604">
        <w:rPr>
          <w:rFonts w:asciiTheme="majorHAnsi" w:hAnsiTheme="majorHAnsi"/>
          <w:bCs/>
          <w:sz w:val="24"/>
          <w:szCs w:val="24"/>
        </w:rPr>
        <w:t>Students with disability should contact Disability Services Counselors</w:t>
      </w:r>
    </w:p>
    <w:p w:rsidR="00E11604" w:rsidRPr="00E11604" w:rsidRDefault="00E11604" w:rsidP="00E11604">
      <w:pPr>
        <w:numPr>
          <w:ilvl w:val="0"/>
          <w:numId w:val="3"/>
        </w:numPr>
        <w:rPr>
          <w:rFonts w:asciiTheme="majorHAnsi" w:hAnsiTheme="majorHAnsi"/>
          <w:bCs/>
          <w:sz w:val="24"/>
          <w:szCs w:val="24"/>
        </w:rPr>
      </w:pPr>
      <w:r w:rsidRPr="00E11604">
        <w:rPr>
          <w:rFonts w:asciiTheme="majorHAnsi" w:hAnsiTheme="majorHAnsi"/>
          <w:bCs/>
          <w:sz w:val="24"/>
          <w:szCs w:val="24"/>
        </w:rPr>
        <w:t>Copies of your class work (and test, if applicable) will be kept for records</w:t>
      </w:r>
    </w:p>
    <w:p w:rsidR="00E11604" w:rsidRPr="00E11604" w:rsidRDefault="00E11604" w:rsidP="00E11604">
      <w:pPr>
        <w:rPr>
          <w:rFonts w:asciiTheme="majorHAnsi" w:hAnsiTheme="majorHAnsi"/>
          <w:b/>
          <w:sz w:val="24"/>
          <w:szCs w:val="24"/>
        </w:rPr>
      </w:pPr>
    </w:p>
    <w:p w:rsidR="00C5554A" w:rsidRPr="00E11604" w:rsidRDefault="00C5554A">
      <w:pPr>
        <w:pStyle w:val="Heading1"/>
        <w:rPr>
          <w:rFonts w:asciiTheme="majorHAnsi" w:hAnsiTheme="majorHAnsi"/>
          <w:b/>
          <w:i w:val="0"/>
          <w:szCs w:val="24"/>
          <w:u w:val="single"/>
        </w:rPr>
      </w:pPr>
      <w:r w:rsidRPr="00E11604">
        <w:rPr>
          <w:rFonts w:asciiTheme="majorHAnsi" w:hAnsiTheme="majorHAnsi"/>
          <w:b/>
          <w:i w:val="0"/>
          <w:szCs w:val="24"/>
          <w:u w:val="single"/>
        </w:rPr>
        <w:t>Project</w:t>
      </w:r>
      <w:r w:rsidR="000D6425" w:rsidRPr="00E11604">
        <w:rPr>
          <w:rFonts w:asciiTheme="majorHAnsi" w:hAnsiTheme="majorHAnsi"/>
          <w:b/>
          <w:i w:val="0"/>
          <w:szCs w:val="24"/>
          <w:u w:val="single"/>
        </w:rPr>
        <w:t>:</w:t>
      </w:r>
    </w:p>
    <w:p w:rsidR="00C5554A" w:rsidRPr="00E11604" w:rsidRDefault="00C5554A">
      <w:pPr>
        <w:rPr>
          <w:rFonts w:asciiTheme="majorHAnsi" w:hAnsiTheme="majorHAnsi"/>
          <w:sz w:val="24"/>
          <w:szCs w:val="24"/>
        </w:rPr>
      </w:pPr>
    </w:p>
    <w:p w:rsidR="00C5554A" w:rsidRPr="00E11604" w:rsidRDefault="00C5554A">
      <w:pPr>
        <w:ind w:firstLine="720"/>
        <w:rPr>
          <w:rFonts w:asciiTheme="majorHAnsi" w:hAnsiTheme="majorHAnsi"/>
          <w:sz w:val="24"/>
          <w:szCs w:val="24"/>
        </w:rPr>
      </w:pPr>
      <w:r w:rsidRPr="00E11604">
        <w:rPr>
          <w:rFonts w:asciiTheme="majorHAnsi" w:hAnsiTheme="majorHAnsi"/>
          <w:sz w:val="24"/>
          <w:szCs w:val="24"/>
        </w:rPr>
        <w:t xml:space="preserve">This course </w:t>
      </w:r>
      <w:r w:rsidR="00360686">
        <w:rPr>
          <w:rFonts w:asciiTheme="majorHAnsi" w:hAnsiTheme="majorHAnsi"/>
          <w:sz w:val="24"/>
          <w:szCs w:val="24"/>
        </w:rPr>
        <w:t xml:space="preserve">consists entirely of a </w:t>
      </w:r>
      <w:r w:rsidRPr="00E11604">
        <w:rPr>
          <w:rFonts w:asciiTheme="majorHAnsi" w:hAnsiTheme="majorHAnsi"/>
          <w:sz w:val="24"/>
          <w:szCs w:val="24"/>
        </w:rPr>
        <w:t xml:space="preserve">major </w:t>
      </w:r>
      <w:r w:rsidR="00360686">
        <w:rPr>
          <w:rFonts w:asciiTheme="majorHAnsi" w:hAnsiTheme="majorHAnsi"/>
          <w:sz w:val="24"/>
          <w:szCs w:val="24"/>
        </w:rPr>
        <w:t xml:space="preserve">project. </w:t>
      </w:r>
      <w:r w:rsidRPr="00E11604">
        <w:rPr>
          <w:rFonts w:asciiTheme="majorHAnsi" w:hAnsiTheme="majorHAnsi"/>
          <w:sz w:val="24"/>
          <w:szCs w:val="24"/>
        </w:rPr>
        <w:t xml:space="preserve"> The project is a group project that covers the entire development life-cycle.  </w:t>
      </w:r>
      <w:r w:rsidR="00360686">
        <w:rPr>
          <w:rFonts w:asciiTheme="majorHAnsi" w:hAnsiTheme="majorHAnsi"/>
          <w:sz w:val="24"/>
          <w:szCs w:val="24"/>
        </w:rPr>
        <w:t>The actual documentation your team provides is left up to each team to decide.  A list of suggested</w:t>
      </w:r>
      <w:r w:rsidR="004A003D">
        <w:rPr>
          <w:rFonts w:asciiTheme="majorHAnsi" w:hAnsiTheme="majorHAnsi"/>
          <w:sz w:val="24"/>
          <w:szCs w:val="24"/>
        </w:rPr>
        <w:t xml:space="preserve">/typical </w:t>
      </w:r>
      <w:r w:rsidRPr="00E11604">
        <w:rPr>
          <w:rFonts w:asciiTheme="majorHAnsi" w:hAnsiTheme="majorHAnsi"/>
          <w:sz w:val="24"/>
          <w:szCs w:val="24"/>
        </w:rPr>
        <w:t>documentation includes the following:</w:t>
      </w:r>
    </w:p>
    <w:p w:rsidR="00C5554A" w:rsidRPr="00E11604" w:rsidRDefault="00C5554A">
      <w:pPr>
        <w:rPr>
          <w:rFonts w:asciiTheme="majorHAnsi" w:hAnsiTheme="majorHAnsi"/>
          <w:sz w:val="24"/>
          <w:szCs w:val="24"/>
        </w:rPr>
      </w:pPr>
    </w:p>
    <w:p w:rsidR="00360686" w:rsidRDefault="00C5554A">
      <w:pPr>
        <w:numPr>
          <w:ilvl w:val="0"/>
          <w:numId w:val="1"/>
        </w:numPr>
        <w:rPr>
          <w:rFonts w:asciiTheme="majorHAnsi" w:hAnsiTheme="majorHAnsi"/>
          <w:sz w:val="24"/>
          <w:szCs w:val="24"/>
        </w:rPr>
      </w:pPr>
      <w:r w:rsidRPr="00E11604">
        <w:rPr>
          <w:rFonts w:asciiTheme="majorHAnsi" w:hAnsiTheme="majorHAnsi"/>
          <w:sz w:val="24"/>
          <w:szCs w:val="24"/>
        </w:rPr>
        <w:t xml:space="preserve">1.  System </w:t>
      </w:r>
      <w:r w:rsidR="00360686">
        <w:rPr>
          <w:rFonts w:asciiTheme="majorHAnsi" w:hAnsiTheme="majorHAnsi"/>
          <w:sz w:val="24"/>
          <w:szCs w:val="24"/>
        </w:rPr>
        <w:t>Proposal</w:t>
      </w:r>
    </w:p>
    <w:p w:rsidR="00C5554A" w:rsidRPr="00E11604" w:rsidRDefault="00360686">
      <w:pPr>
        <w:numPr>
          <w:ilvl w:val="0"/>
          <w:numId w:val="1"/>
        </w:numPr>
        <w:rPr>
          <w:rFonts w:asciiTheme="majorHAnsi" w:hAnsiTheme="majorHAnsi"/>
          <w:sz w:val="24"/>
          <w:szCs w:val="24"/>
        </w:rPr>
      </w:pPr>
      <w:r>
        <w:rPr>
          <w:rFonts w:asciiTheme="majorHAnsi" w:hAnsiTheme="majorHAnsi"/>
          <w:sz w:val="24"/>
          <w:szCs w:val="24"/>
        </w:rPr>
        <w:t xml:space="preserve">2.  System </w:t>
      </w:r>
      <w:r w:rsidR="00C5554A" w:rsidRPr="00E11604">
        <w:rPr>
          <w:rFonts w:asciiTheme="majorHAnsi" w:hAnsiTheme="majorHAnsi"/>
          <w:sz w:val="24"/>
          <w:szCs w:val="24"/>
        </w:rPr>
        <w:t xml:space="preserve">Plan </w:t>
      </w:r>
    </w:p>
    <w:p w:rsidR="00C5554A" w:rsidRPr="00E11604" w:rsidRDefault="00C5554A" w:rsidP="00FB5CC1">
      <w:pPr>
        <w:ind w:left="1170" w:hanging="450"/>
        <w:rPr>
          <w:rFonts w:asciiTheme="majorHAnsi" w:hAnsiTheme="majorHAnsi"/>
          <w:sz w:val="24"/>
          <w:szCs w:val="24"/>
        </w:rPr>
      </w:pPr>
      <w:r w:rsidRPr="00E11604">
        <w:rPr>
          <w:rFonts w:asciiTheme="majorHAnsi" w:hAnsiTheme="majorHAnsi"/>
          <w:sz w:val="24"/>
          <w:szCs w:val="24"/>
        </w:rPr>
        <w:t xml:space="preserve">2.  Software Requirement Specification (including a Preliminary User's Manual) </w:t>
      </w:r>
      <w:r w:rsidRPr="00E11604">
        <w:rPr>
          <w:rFonts w:asciiTheme="majorHAnsi" w:hAnsiTheme="majorHAnsi"/>
          <w:sz w:val="24"/>
          <w:szCs w:val="24"/>
        </w:rPr>
        <w:tab/>
      </w:r>
    </w:p>
    <w:p w:rsidR="00C5554A" w:rsidRPr="00E11604" w:rsidRDefault="00C5554A" w:rsidP="00C5554A">
      <w:pPr>
        <w:ind w:left="360"/>
        <w:rPr>
          <w:rFonts w:asciiTheme="majorHAnsi" w:hAnsiTheme="majorHAnsi"/>
          <w:sz w:val="24"/>
          <w:szCs w:val="24"/>
        </w:rPr>
      </w:pPr>
      <w:r w:rsidRPr="00E11604">
        <w:rPr>
          <w:rFonts w:asciiTheme="majorHAnsi" w:hAnsiTheme="majorHAnsi"/>
          <w:sz w:val="24"/>
          <w:szCs w:val="24"/>
        </w:rPr>
        <w:t xml:space="preserve">      </w:t>
      </w:r>
      <w:r w:rsidR="00FB5CC1">
        <w:rPr>
          <w:rFonts w:asciiTheme="majorHAnsi" w:hAnsiTheme="majorHAnsi"/>
          <w:sz w:val="24"/>
          <w:szCs w:val="24"/>
        </w:rPr>
        <w:t xml:space="preserve"> </w:t>
      </w:r>
      <w:r w:rsidRPr="00E11604">
        <w:rPr>
          <w:rFonts w:asciiTheme="majorHAnsi" w:hAnsiTheme="majorHAnsi"/>
          <w:sz w:val="24"/>
          <w:szCs w:val="24"/>
        </w:rPr>
        <w:t>3.  Test Specification Document</w:t>
      </w:r>
      <w:r w:rsidRPr="00E11604">
        <w:rPr>
          <w:rFonts w:asciiTheme="majorHAnsi" w:hAnsiTheme="majorHAnsi"/>
          <w:sz w:val="24"/>
          <w:szCs w:val="24"/>
        </w:rPr>
        <w:tab/>
      </w:r>
      <w:r w:rsidRPr="00E11604">
        <w:rPr>
          <w:rFonts w:asciiTheme="majorHAnsi" w:hAnsiTheme="majorHAnsi"/>
          <w:sz w:val="24"/>
          <w:szCs w:val="24"/>
        </w:rPr>
        <w:tab/>
      </w:r>
    </w:p>
    <w:p w:rsidR="00C5554A" w:rsidRPr="00E11604" w:rsidRDefault="00C5554A">
      <w:pPr>
        <w:ind w:left="720"/>
        <w:rPr>
          <w:rFonts w:asciiTheme="majorHAnsi" w:hAnsiTheme="majorHAnsi"/>
          <w:sz w:val="24"/>
          <w:szCs w:val="24"/>
        </w:rPr>
      </w:pPr>
      <w:r w:rsidRPr="00E11604">
        <w:rPr>
          <w:rFonts w:asciiTheme="majorHAnsi" w:hAnsiTheme="majorHAnsi"/>
          <w:sz w:val="24"/>
          <w:szCs w:val="24"/>
        </w:rPr>
        <w:t xml:space="preserve">4.  Test Reporting Document       </w:t>
      </w:r>
    </w:p>
    <w:p w:rsidR="00C5554A" w:rsidRPr="00E11604" w:rsidRDefault="00C5554A">
      <w:pPr>
        <w:ind w:left="720"/>
        <w:rPr>
          <w:rFonts w:asciiTheme="majorHAnsi" w:hAnsiTheme="majorHAnsi"/>
          <w:sz w:val="24"/>
          <w:szCs w:val="24"/>
        </w:rPr>
      </w:pPr>
      <w:r w:rsidRPr="00E11604">
        <w:rPr>
          <w:rFonts w:asciiTheme="majorHAnsi" w:hAnsiTheme="majorHAnsi"/>
          <w:sz w:val="24"/>
          <w:szCs w:val="24"/>
        </w:rPr>
        <w:t xml:space="preserve">5.  User's Manual                  </w:t>
      </w:r>
      <w:r w:rsidRPr="00E11604">
        <w:rPr>
          <w:rFonts w:asciiTheme="majorHAnsi" w:hAnsiTheme="majorHAnsi"/>
          <w:sz w:val="24"/>
          <w:szCs w:val="24"/>
        </w:rPr>
        <w:tab/>
      </w:r>
    </w:p>
    <w:p w:rsidR="00C5554A" w:rsidRPr="00E11604" w:rsidRDefault="00C5554A">
      <w:pPr>
        <w:ind w:left="720"/>
        <w:rPr>
          <w:rFonts w:asciiTheme="majorHAnsi" w:hAnsiTheme="majorHAnsi"/>
          <w:sz w:val="24"/>
          <w:szCs w:val="24"/>
        </w:rPr>
      </w:pPr>
      <w:r w:rsidRPr="00E11604">
        <w:rPr>
          <w:rFonts w:asciiTheme="majorHAnsi" w:hAnsiTheme="majorHAnsi"/>
          <w:sz w:val="24"/>
          <w:szCs w:val="24"/>
        </w:rPr>
        <w:t xml:space="preserve">6.  System Design                  </w:t>
      </w:r>
      <w:r w:rsidRPr="00E11604">
        <w:rPr>
          <w:rFonts w:asciiTheme="majorHAnsi" w:hAnsiTheme="majorHAnsi"/>
          <w:sz w:val="24"/>
          <w:szCs w:val="24"/>
        </w:rPr>
        <w:tab/>
      </w:r>
    </w:p>
    <w:p w:rsidR="00360686" w:rsidRDefault="00C5554A">
      <w:pPr>
        <w:numPr>
          <w:ilvl w:val="0"/>
          <w:numId w:val="1"/>
        </w:numPr>
        <w:rPr>
          <w:rFonts w:asciiTheme="majorHAnsi" w:hAnsiTheme="majorHAnsi"/>
          <w:sz w:val="24"/>
          <w:szCs w:val="24"/>
        </w:rPr>
      </w:pPr>
      <w:r w:rsidRPr="00E11604">
        <w:rPr>
          <w:rFonts w:asciiTheme="majorHAnsi" w:hAnsiTheme="majorHAnsi"/>
          <w:sz w:val="24"/>
          <w:szCs w:val="24"/>
        </w:rPr>
        <w:t xml:space="preserve">7.  </w:t>
      </w:r>
      <w:r w:rsidR="00360686">
        <w:rPr>
          <w:rFonts w:asciiTheme="majorHAnsi" w:hAnsiTheme="majorHAnsi"/>
          <w:sz w:val="24"/>
          <w:szCs w:val="24"/>
        </w:rPr>
        <w:t xml:space="preserve">Final Report including Project Metrics </w:t>
      </w:r>
    </w:p>
    <w:p w:rsidR="00C5554A" w:rsidRPr="00E11604" w:rsidRDefault="00360686">
      <w:pPr>
        <w:numPr>
          <w:ilvl w:val="0"/>
          <w:numId w:val="1"/>
        </w:numPr>
        <w:rPr>
          <w:rFonts w:asciiTheme="majorHAnsi" w:hAnsiTheme="majorHAnsi"/>
          <w:sz w:val="24"/>
          <w:szCs w:val="24"/>
        </w:rPr>
      </w:pPr>
      <w:r>
        <w:rPr>
          <w:rFonts w:asciiTheme="majorHAnsi" w:hAnsiTheme="majorHAnsi"/>
          <w:sz w:val="24"/>
          <w:szCs w:val="24"/>
        </w:rPr>
        <w:t xml:space="preserve">8.  </w:t>
      </w:r>
      <w:r w:rsidR="00C5554A" w:rsidRPr="00E11604">
        <w:rPr>
          <w:rFonts w:asciiTheme="majorHAnsi" w:hAnsiTheme="majorHAnsi"/>
          <w:sz w:val="24"/>
          <w:szCs w:val="24"/>
        </w:rPr>
        <w:t xml:space="preserve">Source Code                       </w:t>
      </w:r>
    </w:p>
    <w:p w:rsidR="00C5554A" w:rsidRPr="00E11604" w:rsidRDefault="00C5554A">
      <w:pPr>
        <w:rPr>
          <w:rFonts w:asciiTheme="majorHAnsi" w:hAnsiTheme="majorHAnsi"/>
          <w:sz w:val="24"/>
          <w:szCs w:val="24"/>
        </w:rPr>
      </w:pPr>
      <w:r w:rsidRPr="00E11604">
        <w:rPr>
          <w:rFonts w:asciiTheme="majorHAnsi" w:hAnsiTheme="majorHAnsi"/>
          <w:sz w:val="24"/>
          <w:szCs w:val="24"/>
        </w:rPr>
        <w:t xml:space="preserve"> </w:t>
      </w:r>
      <w:r w:rsidRPr="00E11604">
        <w:rPr>
          <w:rFonts w:asciiTheme="majorHAnsi" w:hAnsiTheme="majorHAnsi"/>
          <w:sz w:val="24"/>
          <w:szCs w:val="24"/>
        </w:rPr>
        <w:tab/>
      </w:r>
      <w:r w:rsidRPr="00E11604">
        <w:rPr>
          <w:rFonts w:asciiTheme="majorHAnsi" w:hAnsiTheme="majorHAnsi"/>
          <w:sz w:val="24"/>
          <w:szCs w:val="24"/>
        </w:rPr>
        <w:tab/>
      </w:r>
      <w:r w:rsidRPr="00E11604">
        <w:rPr>
          <w:rFonts w:asciiTheme="majorHAnsi" w:hAnsiTheme="majorHAnsi"/>
          <w:sz w:val="24"/>
          <w:szCs w:val="24"/>
        </w:rPr>
        <w:tab/>
      </w:r>
    </w:p>
    <w:p w:rsidR="00C5554A" w:rsidRPr="00E11604" w:rsidRDefault="00C5554A">
      <w:pPr>
        <w:rPr>
          <w:rFonts w:asciiTheme="majorHAnsi" w:hAnsiTheme="majorHAnsi"/>
          <w:sz w:val="24"/>
          <w:szCs w:val="24"/>
        </w:rPr>
      </w:pPr>
      <w:r w:rsidRPr="00E11604">
        <w:rPr>
          <w:rFonts w:asciiTheme="majorHAnsi" w:hAnsiTheme="majorHAnsi"/>
          <w:sz w:val="24"/>
          <w:szCs w:val="24"/>
        </w:rPr>
        <w:t>The project also includes the demonstration of the final system.</w:t>
      </w:r>
    </w:p>
    <w:sectPr w:rsidR="00C5554A" w:rsidRPr="00E11604" w:rsidSect="00407DB6">
      <w:pgSz w:w="12240" w:h="15840"/>
      <w:pgMar w:top="1440" w:right="1800" w:bottom="1440" w:left="1800" w:header="108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5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29202D"/>
    <w:multiLevelType w:val="hybridMultilevel"/>
    <w:tmpl w:val="0E18051E"/>
    <w:lvl w:ilvl="0" w:tplc="1E3C59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E910A3"/>
    <w:multiLevelType w:val="singleLevel"/>
    <w:tmpl w:val="C3F40D5A"/>
    <w:lvl w:ilvl="0">
      <w:start w:val="1"/>
      <w:numFmt w:val="decimal"/>
      <w:lvlText w:val=""/>
      <w:lvlJc w:val="left"/>
      <w:pPr>
        <w:tabs>
          <w:tab w:val="num" w:pos="720"/>
        </w:tabs>
        <w:ind w:left="720" w:hanging="360"/>
      </w:pPr>
      <w:rPr>
        <w:rFonts w:hint="default"/>
      </w:rPr>
    </w:lvl>
  </w:abstractNum>
  <w:abstractNum w:abstractNumId="3">
    <w:nsid w:val="7C146B58"/>
    <w:multiLevelType w:val="hybridMultilevel"/>
    <w:tmpl w:val="F11C3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oNotHyphenateCaps/>
  <w:displayHorizontalDrawingGridEvery w:val="0"/>
  <w:displayVerticalDrawingGridEvery w:val="0"/>
  <w:doNotUseMarginsForDrawingGridOrigin/>
  <w:doNotShadeFormData/>
  <w:noPunctuationKerning/>
  <w:characterSpacingControl w:val="doNotCompress"/>
  <w:compat/>
  <w:rsids>
    <w:rsidRoot w:val="005B769D"/>
    <w:rsid w:val="000D6425"/>
    <w:rsid w:val="000D69A5"/>
    <w:rsid w:val="002E6775"/>
    <w:rsid w:val="00331B97"/>
    <w:rsid w:val="00360686"/>
    <w:rsid w:val="00407DB6"/>
    <w:rsid w:val="004116FB"/>
    <w:rsid w:val="004A003D"/>
    <w:rsid w:val="005009A2"/>
    <w:rsid w:val="005B769D"/>
    <w:rsid w:val="007156A1"/>
    <w:rsid w:val="00941095"/>
    <w:rsid w:val="00AE0385"/>
    <w:rsid w:val="00AE3167"/>
    <w:rsid w:val="00B151A2"/>
    <w:rsid w:val="00C5554A"/>
    <w:rsid w:val="00E11604"/>
    <w:rsid w:val="00E87E55"/>
    <w:rsid w:val="00FB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DB6"/>
  </w:style>
  <w:style w:type="paragraph" w:styleId="Heading1">
    <w:name w:val="heading 1"/>
    <w:basedOn w:val="Normal"/>
    <w:next w:val="Normal"/>
    <w:qFormat/>
    <w:rsid w:val="00407DB6"/>
    <w:pPr>
      <w:keepNext/>
      <w:outlineLvl w:val="0"/>
    </w:pPr>
    <w:rPr>
      <w:i/>
      <w:sz w:val="24"/>
    </w:rPr>
  </w:style>
  <w:style w:type="paragraph" w:styleId="Heading2">
    <w:name w:val="heading 2"/>
    <w:basedOn w:val="Normal"/>
    <w:next w:val="Normal"/>
    <w:qFormat/>
    <w:rsid w:val="00407DB6"/>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7DB6"/>
    <w:pPr>
      <w:spacing w:line="240" w:lineRule="atLeast"/>
      <w:jc w:val="center"/>
    </w:pPr>
    <w:rPr>
      <w:b/>
      <w:sz w:val="28"/>
    </w:rPr>
  </w:style>
  <w:style w:type="paragraph" w:customStyle="1" w:styleId="indent121111">
    <w:name w:val="indent121111"/>
    <w:basedOn w:val="Normal"/>
    <w:rsid w:val="00C555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CS 455 SOFTWARE ENGINEERING</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455 SOFTWARE ENGINEERING</dc:title>
  <dc:creator>Sheryl L. Duggins</dc:creator>
  <cp:lastModifiedBy>sduggins</cp:lastModifiedBy>
  <cp:revision>2</cp:revision>
  <cp:lastPrinted>2001-08-21T02:14:00Z</cp:lastPrinted>
  <dcterms:created xsi:type="dcterms:W3CDTF">2012-03-19T03:19:00Z</dcterms:created>
  <dcterms:modified xsi:type="dcterms:W3CDTF">2012-03-19T03:19:00Z</dcterms:modified>
</cp:coreProperties>
</file>