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8F" w:rsidRPr="00C975D0" w:rsidRDefault="00BB538F" w:rsidP="00BB538F">
      <w:pPr>
        <w:pStyle w:val="TOAHeading"/>
        <w:tabs>
          <w:tab w:val="clear" w:pos="9360"/>
        </w:tabs>
        <w:rPr>
          <w:rFonts w:ascii="Calibri" w:hAnsi="Calibri"/>
        </w:rPr>
      </w:pPr>
    </w:p>
    <w:p w:rsidR="00BB538F" w:rsidRPr="001F46D9" w:rsidRDefault="00BB538F" w:rsidP="00BB538F">
      <w:pPr>
        <w:tabs>
          <w:tab w:val="center" w:pos="4680"/>
        </w:tabs>
        <w:suppressAutoHyphens/>
        <w:jc w:val="center"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b/>
          <w:sz w:val="18"/>
          <w:szCs w:val="18"/>
        </w:rPr>
        <w:t>COURSE CHECKSHEET</w:t>
      </w:r>
      <w:r w:rsidRPr="001F46D9">
        <w:rPr>
          <w:rFonts w:asciiTheme="majorHAnsi" w:hAnsiTheme="majorHAnsi"/>
          <w:sz w:val="18"/>
          <w:szCs w:val="18"/>
        </w:rPr>
        <w:fldChar w:fldCharType="begin"/>
      </w:r>
      <w:r w:rsidRPr="001F46D9">
        <w:rPr>
          <w:rFonts w:asciiTheme="majorHAnsi" w:hAnsiTheme="majorHAnsi"/>
          <w:sz w:val="18"/>
          <w:szCs w:val="18"/>
        </w:rPr>
        <w:instrText xml:space="preserve">PRIVATE </w:instrText>
      </w:r>
      <w:r w:rsidRPr="001F46D9">
        <w:rPr>
          <w:rFonts w:asciiTheme="majorHAnsi" w:hAnsiTheme="majorHAnsi"/>
          <w:sz w:val="18"/>
          <w:szCs w:val="18"/>
        </w:rPr>
        <w:fldChar w:fldCharType="end"/>
      </w:r>
    </w:p>
    <w:p w:rsidR="00BB538F" w:rsidRPr="001F46D9" w:rsidRDefault="00BB538F" w:rsidP="00BB538F">
      <w:pPr>
        <w:tabs>
          <w:tab w:val="center" w:pos="4680"/>
        </w:tabs>
        <w:suppressAutoHyphens/>
        <w:jc w:val="center"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b/>
          <w:sz w:val="18"/>
          <w:szCs w:val="18"/>
        </w:rPr>
        <w:t>TEACHER EDUCATION (P-12) MAJOR</w:t>
      </w:r>
    </w:p>
    <w:p w:rsidR="00BB538F" w:rsidRPr="001F46D9" w:rsidRDefault="00BB538F" w:rsidP="00BB538F">
      <w:pPr>
        <w:tabs>
          <w:tab w:val="left" w:pos="-720"/>
        </w:tabs>
        <w:suppressAutoHyphens/>
        <w:jc w:val="center"/>
        <w:rPr>
          <w:rFonts w:asciiTheme="majorHAnsi" w:hAnsiTheme="majorHAnsi"/>
          <w:sz w:val="18"/>
          <w:szCs w:val="18"/>
        </w:rPr>
      </w:pPr>
    </w:p>
    <w:p w:rsidR="00BB538F" w:rsidRPr="001F46D9" w:rsidRDefault="00BB538F" w:rsidP="00BB538F">
      <w:pPr>
        <w:tabs>
          <w:tab w:val="center" w:pos="4680"/>
        </w:tabs>
        <w:suppressAutoHyphens/>
        <w:jc w:val="center"/>
        <w:rPr>
          <w:rFonts w:asciiTheme="majorHAnsi" w:hAnsiTheme="majorHAnsi"/>
          <w:b/>
          <w:sz w:val="18"/>
          <w:szCs w:val="18"/>
        </w:rPr>
      </w:pPr>
      <w:r w:rsidRPr="001F46D9">
        <w:rPr>
          <w:rFonts w:asciiTheme="majorHAnsi" w:hAnsiTheme="majorHAnsi"/>
          <w:b/>
          <w:sz w:val="18"/>
          <w:szCs w:val="18"/>
        </w:rPr>
        <w:t>Department of Health Promotion and Physical Education</w:t>
      </w:r>
    </w:p>
    <w:p w:rsidR="00BB538F" w:rsidRPr="001F46D9" w:rsidRDefault="00BB538F" w:rsidP="00BB538F">
      <w:pPr>
        <w:tabs>
          <w:tab w:val="center" w:pos="4680"/>
        </w:tabs>
        <w:suppressAutoHyphens/>
        <w:jc w:val="center"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b/>
          <w:sz w:val="18"/>
          <w:szCs w:val="18"/>
        </w:rPr>
        <w:t>(Effective Fall 2013)</w:t>
      </w:r>
    </w:p>
    <w:p w:rsidR="00BB538F" w:rsidRPr="001F46D9" w:rsidRDefault="00BB538F" w:rsidP="00BB538F">
      <w:pPr>
        <w:suppressAutoHyphens/>
        <w:ind w:right="-720"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Prior Degree  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</w:rPr>
        <w:t xml:space="preserve">   </w:t>
      </w:r>
    </w:p>
    <w:p w:rsidR="00BB538F" w:rsidRPr="001F46D9" w:rsidRDefault="00BB538F" w:rsidP="00BB538F">
      <w:pPr>
        <w:suppressAutoHyphens/>
        <w:ind w:right="-720"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>Name: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</w:rPr>
        <w:t xml:space="preserve"> </w:t>
      </w:r>
      <w:r w:rsidRPr="001F46D9">
        <w:rPr>
          <w:rFonts w:asciiTheme="majorHAnsi" w:hAnsiTheme="majorHAnsi"/>
          <w:sz w:val="18"/>
          <w:szCs w:val="18"/>
        </w:rPr>
        <w:tab/>
        <w:t>Advisor: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</w:rPr>
        <w:t xml:space="preserve"> </w:t>
      </w:r>
      <w:r w:rsidRPr="001F46D9">
        <w:rPr>
          <w:rFonts w:asciiTheme="majorHAnsi" w:hAnsiTheme="majorHAnsi"/>
          <w:sz w:val="18"/>
          <w:szCs w:val="18"/>
        </w:rPr>
        <w:tab/>
        <w:t>Entering Date: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suppressAutoHyphens/>
        <w:ind w:right="-720"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 xml:space="preserve">KSU#: 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</w:rPr>
        <w:t xml:space="preserve"> </w:t>
      </w:r>
      <w:r w:rsidRPr="001F46D9">
        <w:rPr>
          <w:rFonts w:asciiTheme="majorHAnsi" w:hAnsiTheme="majorHAnsi"/>
          <w:sz w:val="18"/>
          <w:szCs w:val="18"/>
        </w:rPr>
        <w:tab/>
        <w:t>Education GPA: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</w:rPr>
        <w:t xml:space="preserve"> </w:t>
      </w:r>
    </w:p>
    <w:p w:rsidR="00BB538F" w:rsidRPr="001F46D9" w:rsidRDefault="00BB538F" w:rsidP="00BB538F">
      <w:pPr>
        <w:suppressAutoHyphens/>
        <w:ind w:right="-720"/>
        <w:rPr>
          <w:rFonts w:asciiTheme="majorHAnsi" w:hAnsiTheme="majorHAnsi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</w:tabs>
        <w:suppressAutoHyphens/>
        <w:ind w:left="-720" w:right="-720"/>
        <w:rPr>
          <w:rFonts w:asciiTheme="majorHAnsi" w:hAnsiTheme="majorHAnsi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</w:tabs>
        <w:suppressAutoHyphens/>
        <w:rPr>
          <w:rFonts w:asciiTheme="majorHAnsi" w:hAnsiTheme="majorHAnsi"/>
          <w:b/>
          <w:sz w:val="18"/>
          <w:szCs w:val="18"/>
          <w:u w:val="single"/>
        </w:rPr>
        <w:sectPr w:rsidR="00BB538F" w:rsidRPr="001F46D9" w:rsidSect="0013654A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360" w:right="720" w:bottom="360" w:left="720" w:header="360" w:footer="360" w:gutter="0"/>
          <w:pgNumType w:start="1"/>
          <w:cols w:space="720"/>
          <w:noEndnote/>
        </w:sectPr>
      </w:pPr>
    </w:p>
    <w:p w:rsidR="00BB538F" w:rsidRPr="001F46D9" w:rsidRDefault="00BB538F" w:rsidP="00BB538F">
      <w:pPr>
        <w:tabs>
          <w:tab w:val="left" w:pos="-720"/>
        </w:tabs>
        <w:suppressAutoHyphens/>
        <w:rPr>
          <w:rFonts w:asciiTheme="majorHAnsi" w:hAnsiTheme="majorHAnsi"/>
          <w:b/>
          <w:sz w:val="18"/>
          <w:szCs w:val="18"/>
          <w:u w:val="single"/>
        </w:rPr>
      </w:pPr>
      <w:r w:rsidRPr="001F46D9">
        <w:rPr>
          <w:rFonts w:asciiTheme="majorHAnsi" w:hAnsiTheme="majorHAnsi"/>
          <w:b/>
          <w:sz w:val="18"/>
          <w:szCs w:val="18"/>
          <w:u w:val="single"/>
        </w:rPr>
        <w:lastRenderedPageBreak/>
        <w:t>GENERAL EDUCATION CURRICULUM (63 Hours)</w:t>
      </w:r>
    </w:p>
    <w:p w:rsidR="00BB538F" w:rsidRPr="001F46D9" w:rsidRDefault="00BB538F" w:rsidP="00BB538F">
      <w:pPr>
        <w:tabs>
          <w:tab w:val="left" w:pos="-7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b/>
          <w:sz w:val="18"/>
          <w:szCs w:val="18"/>
        </w:rPr>
        <w:tab/>
        <w:t>I.</w:t>
      </w:r>
      <w:r w:rsidRPr="001F46D9">
        <w:rPr>
          <w:rFonts w:asciiTheme="majorHAnsi" w:hAnsiTheme="majorHAnsi"/>
          <w:b/>
          <w:sz w:val="18"/>
          <w:szCs w:val="18"/>
        </w:rPr>
        <w:tab/>
        <w:t>General Education Core (45)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ANTH 2105 </w:t>
      </w:r>
      <w:proofErr w:type="spellStart"/>
      <w:r w:rsidRPr="001F46D9">
        <w:rPr>
          <w:rFonts w:asciiTheme="majorHAnsi" w:hAnsiTheme="majorHAnsi"/>
          <w:sz w:val="18"/>
          <w:szCs w:val="18"/>
        </w:rPr>
        <w:t>Persp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Pr="001F46D9">
        <w:rPr>
          <w:rFonts w:asciiTheme="majorHAnsi" w:hAnsiTheme="majorHAnsi"/>
          <w:sz w:val="18"/>
          <w:szCs w:val="18"/>
        </w:rPr>
        <w:t>Anth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</w:t>
      </w:r>
      <w:r w:rsidRPr="001F46D9">
        <w:rPr>
          <w:rFonts w:asciiTheme="majorHAnsi" w:hAnsiTheme="majorHAnsi"/>
          <w:sz w:val="18"/>
          <w:szCs w:val="18"/>
          <w:u w:val="single"/>
        </w:rPr>
        <w:t>or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PSY 2105 </w:t>
      </w:r>
      <w:proofErr w:type="spellStart"/>
      <w:r w:rsidRPr="001F46D9">
        <w:rPr>
          <w:rFonts w:asciiTheme="majorHAnsi" w:hAnsiTheme="majorHAnsi"/>
          <w:sz w:val="18"/>
          <w:szCs w:val="18"/>
        </w:rPr>
        <w:t>Persp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in Psych </w:t>
      </w:r>
      <w:r w:rsidRPr="001F46D9">
        <w:rPr>
          <w:rFonts w:asciiTheme="majorHAnsi" w:hAnsiTheme="majorHAnsi"/>
          <w:sz w:val="18"/>
          <w:szCs w:val="18"/>
          <w:u w:val="single"/>
        </w:rPr>
        <w:t>or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GEOG 2105 </w:t>
      </w:r>
      <w:proofErr w:type="spellStart"/>
      <w:r w:rsidRPr="001F46D9">
        <w:rPr>
          <w:rFonts w:asciiTheme="majorHAnsi" w:hAnsiTheme="majorHAnsi"/>
          <w:sz w:val="18"/>
          <w:szCs w:val="18"/>
        </w:rPr>
        <w:t>Persp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Pr="001F46D9">
        <w:rPr>
          <w:rFonts w:asciiTheme="majorHAnsi" w:hAnsiTheme="majorHAnsi"/>
          <w:sz w:val="18"/>
          <w:szCs w:val="18"/>
        </w:rPr>
        <w:t>Geog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</w:t>
      </w:r>
      <w:r w:rsidRPr="001F46D9">
        <w:rPr>
          <w:rFonts w:asciiTheme="majorHAnsi" w:hAnsiTheme="majorHAnsi"/>
          <w:sz w:val="18"/>
          <w:szCs w:val="18"/>
          <w:u w:val="single"/>
        </w:rPr>
        <w:t>or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9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SOCI 2105 </w:t>
      </w:r>
      <w:proofErr w:type="spellStart"/>
      <w:r w:rsidRPr="001F46D9">
        <w:rPr>
          <w:rFonts w:asciiTheme="majorHAnsi" w:hAnsiTheme="majorHAnsi"/>
          <w:sz w:val="18"/>
          <w:szCs w:val="18"/>
        </w:rPr>
        <w:t>Persp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Pr="001F46D9">
        <w:rPr>
          <w:rFonts w:asciiTheme="majorHAnsi" w:hAnsiTheme="majorHAnsi"/>
          <w:sz w:val="18"/>
          <w:szCs w:val="18"/>
        </w:rPr>
        <w:t>Soc</w:t>
      </w:r>
      <w:proofErr w:type="spellEnd"/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(2)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9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ART 1107 Visual Arts </w:t>
      </w:r>
      <w:r w:rsidRPr="001F46D9">
        <w:rPr>
          <w:rFonts w:asciiTheme="majorHAnsi" w:hAnsiTheme="majorHAnsi"/>
          <w:sz w:val="18"/>
          <w:szCs w:val="18"/>
          <w:u w:val="single"/>
        </w:rPr>
        <w:t>or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9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MUSI 1107 Music </w:t>
      </w:r>
      <w:r w:rsidRPr="001F46D9">
        <w:rPr>
          <w:rFonts w:asciiTheme="majorHAnsi" w:hAnsiTheme="majorHAnsi"/>
          <w:sz w:val="18"/>
          <w:szCs w:val="18"/>
          <w:u w:val="single"/>
        </w:rPr>
        <w:t>or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9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TPS 1107 Theater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9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COM 1109 Human </w:t>
      </w:r>
      <w:proofErr w:type="spellStart"/>
      <w:r w:rsidRPr="001F46D9">
        <w:rPr>
          <w:rFonts w:asciiTheme="majorHAnsi" w:hAnsiTheme="majorHAnsi"/>
          <w:sz w:val="18"/>
          <w:szCs w:val="18"/>
        </w:rPr>
        <w:t>Comm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</w:t>
      </w:r>
      <w:r w:rsidRPr="001F46D9">
        <w:rPr>
          <w:rFonts w:asciiTheme="majorHAnsi" w:hAnsiTheme="majorHAnsi"/>
          <w:sz w:val="18"/>
          <w:szCs w:val="18"/>
          <w:u w:val="single"/>
        </w:rPr>
        <w:t>or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9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FL 1002 Intro to For Lang </w:t>
      </w:r>
      <w:r w:rsidRPr="001F46D9">
        <w:rPr>
          <w:rFonts w:asciiTheme="majorHAnsi" w:hAnsiTheme="majorHAnsi"/>
          <w:sz w:val="18"/>
          <w:szCs w:val="18"/>
          <w:u w:val="single"/>
        </w:rPr>
        <w:t>or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069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Phil 2200 Ways of Knowing</w:t>
      </w:r>
      <w:r w:rsidRPr="001F46D9">
        <w:rPr>
          <w:rFonts w:asciiTheme="majorHAnsi" w:hAnsiTheme="majorHAnsi"/>
          <w:sz w:val="18"/>
          <w:szCs w:val="18"/>
        </w:rPr>
        <w:tab/>
        <w:t xml:space="preserve">(3) 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069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ECON 1100 Economics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ENGL 1101 Composition I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(3) 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ENGL 1102 Composition II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(3) 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ENGL 2110 World Literature</w:t>
      </w:r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HIST 1110 Intro World </w:t>
      </w:r>
      <w:proofErr w:type="spellStart"/>
      <w:r w:rsidRPr="001F46D9">
        <w:rPr>
          <w:rFonts w:asciiTheme="majorHAnsi" w:hAnsiTheme="majorHAnsi"/>
          <w:sz w:val="18"/>
          <w:szCs w:val="18"/>
        </w:rPr>
        <w:t>Civ</w:t>
      </w:r>
      <w:proofErr w:type="spellEnd"/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HIST 2112 </w:t>
      </w:r>
      <w:proofErr w:type="spellStart"/>
      <w:r w:rsidRPr="001F46D9">
        <w:rPr>
          <w:rFonts w:asciiTheme="majorHAnsi" w:hAnsiTheme="majorHAnsi"/>
          <w:sz w:val="18"/>
          <w:szCs w:val="18"/>
        </w:rPr>
        <w:t>Amer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1F46D9">
        <w:rPr>
          <w:rFonts w:asciiTheme="majorHAnsi" w:hAnsiTheme="majorHAnsi"/>
          <w:sz w:val="18"/>
          <w:szCs w:val="18"/>
        </w:rPr>
        <w:t>Since</w:t>
      </w:r>
      <w:proofErr w:type="gramEnd"/>
      <w:r w:rsidRPr="001F46D9">
        <w:rPr>
          <w:rFonts w:asciiTheme="majorHAnsi" w:hAnsiTheme="majorHAnsi"/>
          <w:sz w:val="18"/>
          <w:szCs w:val="18"/>
        </w:rPr>
        <w:t xml:space="preserve"> 1890</w:t>
      </w:r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*HPS 1000 Fitness for Living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MATH 1101 Math Modeling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(3) 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MATH 1107 Data Anal &amp; </w:t>
      </w:r>
      <w:proofErr w:type="spellStart"/>
      <w:r w:rsidRPr="001F46D9">
        <w:rPr>
          <w:rFonts w:asciiTheme="majorHAnsi" w:hAnsiTheme="majorHAnsi"/>
          <w:sz w:val="18"/>
          <w:szCs w:val="18"/>
        </w:rPr>
        <w:t>Prob</w:t>
      </w:r>
      <w:proofErr w:type="spellEnd"/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POLS 1101 </w:t>
      </w:r>
      <w:proofErr w:type="spellStart"/>
      <w:r w:rsidRPr="001F46D9">
        <w:rPr>
          <w:rFonts w:asciiTheme="majorHAnsi" w:hAnsiTheme="majorHAnsi"/>
          <w:sz w:val="18"/>
          <w:szCs w:val="18"/>
        </w:rPr>
        <w:t>Amer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F46D9">
        <w:rPr>
          <w:rFonts w:asciiTheme="majorHAnsi" w:hAnsiTheme="majorHAnsi"/>
          <w:sz w:val="18"/>
          <w:szCs w:val="18"/>
        </w:rPr>
        <w:t>Govt</w:t>
      </w:r>
      <w:proofErr w:type="spellEnd"/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SCI 1101 </w:t>
      </w:r>
      <w:proofErr w:type="spellStart"/>
      <w:r w:rsidRPr="001F46D9">
        <w:rPr>
          <w:rFonts w:asciiTheme="majorHAnsi" w:hAnsiTheme="majorHAnsi"/>
          <w:sz w:val="18"/>
          <w:szCs w:val="18"/>
        </w:rPr>
        <w:t>Interdisc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F46D9">
        <w:rPr>
          <w:rFonts w:asciiTheme="majorHAnsi" w:hAnsiTheme="majorHAnsi"/>
          <w:sz w:val="18"/>
          <w:szCs w:val="18"/>
        </w:rPr>
        <w:t>Sci</w:t>
      </w:r>
      <w:proofErr w:type="spellEnd"/>
      <w:r w:rsidRPr="001F46D9">
        <w:rPr>
          <w:rFonts w:asciiTheme="majorHAnsi" w:hAnsiTheme="majorHAnsi"/>
          <w:sz w:val="18"/>
          <w:szCs w:val="18"/>
        </w:rPr>
        <w:t>: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Basic Principles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(4)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SCI 1102 </w:t>
      </w:r>
      <w:proofErr w:type="spellStart"/>
      <w:r w:rsidRPr="001F46D9">
        <w:rPr>
          <w:rFonts w:asciiTheme="majorHAnsi" w:hAnsiTheme="majorHAnsi"/>
          <w:sz w:val="18"/>
          <w:szCs w:val="18"/>
        </w:rPr>
        <w:t>Interdisc</w:t>
      </w:r>
      <w:proofErr w:type="spellEnd"/>
      <w:r w:rsidRPr="001F46D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F46D9">
        <w:rPr>
          <w:rFonts w:asciiTheme="majorHAnsi" w:hAnsiTheme="majorHAnsi"/>
          <w:sz w:val="18"/>
          <w:szCs w:val="18"/>
        </w:rPr>
        <w:t>Sci</w:t>
      </w:r>
      <w:proofErr w:type="spellEnd"/>
      <w:r w:rsidRPr="001F46D9">
        <w:rPr>
          <w:rFonts w:asciiTheme="majorHAnsi" w:hAnsiTheme="majorHAnsi"/>
          <w:sz w:val="18"/>
          <w:szCs w:val="18"/>
        </w:rPr>
        <w:t>: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   Issues in Science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>(3)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color w:val="FF0000"/>
          <w:sz w:val="18"/>
          <w:szCs w:val="18"/>
        </w:rPr>
      </w:pPr>
      <w:r w:rsidRPr="001F46D9">
        <w:rPr>
          <w:rFonts w:asciiTheme="majorHAnsi" w:hAnsiTheme="majorHAnsi"/>
          <w:b/>
          <w:sz w:val="18"/>
          <w:szCs w:val="18"/>
        </w:rPr>
        <w:tab/>
        <w:t>II.</w:t>
      </w:r>
      <w:r w:rsidRPr="001F46D9">
        <w:rPr>
          <w:rFonts w:asciiTheme="majorHAnsi" w:hAnsiTheme="majorHAnsi"/>
          <w:b/>
          <w:sz w:val="18"/>
          <w:szCs w:val="18"/>
        </w:rPr>
        <w:tab/>
      </w:r>
      <w:r w:rsidRPr="001F46D9">
        <w:rPr>
          <w:rFonts w:asciiTheme="majorHAnsi" w:hAnsiTheme="majorHAnsi"/>
          <w:b/>
          <w:color w:val="000000"/>
          <w:sz w:val="18"/>
          <w:szCs w:val="18"/>
        </w:rPr>
        <w:t>Courses Related to Program of Study (1</w:t>
      </w:r>
      <w:r w:rsidRPr="001F46D9">
        <w:rPr>
          <w:rFonts w:asciiTheme="majorHAnsi" w:hAnsiTheme="majorHAnsi"/>
          <w:b/>
          <w:sz w:val="18"/>
          <w:szCs w:val="18"/>
        </w:rPr>
        <w:t>8)</w:t>
      </w:r>
      <w:r w:rsidRPr="001F46D9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 xml:space="preserve"> 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*EDUC 2110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Crit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&amp;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Cont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Iss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</w:t>
      </w:r>
      <w:proofErr w:type="gramStart"/>
      <w:r w:rsidRPr="001F46D9">
        <w:rPr>
          <w:rFonts w:asciiTheme="majorHAnsi" w:hAnsiTheme="majorHAnsi"/>
          <w:color w:val="000000"/>
          <w:sz w:val="18"/>
          <w:szCs w:val="18"/>
        </w:rPr>
        <w:t>)+</w:t>
      </w:r>
      <w:proofErr w:type="gramEnd"/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*HPE 2000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Cont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His Per HPE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932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        *HPE 2050 Fund Teach HPE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_________</w:t>
      </w:r>
      <w:r>
        <w:rPr>
          <w:rFonts w:asciiTheme="majorHAnsi" w:hAnsiTheme="majorHAnsi"/>
          <w:color w:val="000000"/>
          <w:sz w:val="18"/>
          <w:szCs w:val="18"/>
        </w:rPr>
        <w:t>_____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30"/>
          <w:tab w:val="left" w:pos="932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  <w:u w:val="single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2140 Fitness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Dev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&amp;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Assmt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*HPE 2250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Funct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A&amp;P for HPE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30"/>
          <w:tab w:val="left" w:pos="932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  <w:u w:val="single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HPE 2300 First Aid/Safety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932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932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color w:val="000000"/>
          <w:sz w:val="18"/>
          <w:szCs w:val="18"/>
        </w:rPr>
      </w:pPr>
      <w:r w:rsidRPr="001F46D9">
        <w:rPr>
          <w:rFonts w:asciiTheme="majorHAnsi" w:hAnsiTheme="majorHAnsi"/>
          <w:b/>
          <w:color w:val="000000"/>
          <w:sz w:val="18"/>
          <w:szCs w:val="18"/>
        </w:rPr>
        <w:t>+Courses with a prerequisite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932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1F46D9">
        <w:rPr>
          <w:rFonts w:asciiTheme="majorHAnsi" w:hAnsiTheme="majorHAnsi"/>
          <w:b/>
          <w:color w:val="000000"/>
          <w:sz w:val="18"/>
          <w:szCs w:val="18"/>
        </w:rPr>
        <w:t>*Courses required for program admission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932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</w:p>
    <w:p w:rsidR="00BB538F" w:rsidRDefault="00BB538F" w:rsidP="00BB538F">
      <w:pPr>
        <w:pStyle w:val="Heading1"/>
        <w:spacing w:before="0" w:after="0"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 xml:space="preserve">GACE </w:t>
      </w:r>
      <w:r w:rsidR="0041396D">
        <w:rPr>
          <w:rFonts w:asciiTheme="majorHAnsi" w:hAnsiTheme="majorHAnsi"/>
          <w:color w:val="000000"/>
          <w:sz w:val="18"/>
          <w:szCs w:val="18"/>
        </w:rPr>
        <w:t>Professional</w:t>
      </w:r>
      <w:r w:rsidRPr="001F46D9">
        <w:rPr>
          <w:rFonts w:asciiTheme="majorHAnsi" w:hAnsiTheme="majorHAnsi"/>
          <w:color w:val="000000"/>
          <w:sz w:val="18"/>
          <w:szCs w:val="18"/>
        </w:rPr>
        <w:t xml:space="preserve"> Skills required for program admission</w:t>
      </w:r>
    </w:p>
    <w:p w:rsidR="003B2A73" w:rsidRDefault="003B2A73" w:rsidP="003B2A73">
      <w:pPr>
        <w:rPr>
          <w:sz w:val="18"/>
          <w:szCs w:val="18"/>
        </w:rPr>
      </w:pPr>
      <w:r w:rsidRPr="003B2A73">
        <w:rPr>
          <w:sz w:val="18"/>
          <w:szCs w:val="18"/>
        </w:rPr>
        <w:t>(200 &amp; 201 &amp; 202 or 700)</w:t>
      </w:r>
    </w:p>
    <w:p w:rsidR="003B2A73" w:rsidRDefault="003B2A73" w:rsidP="003B2A73">
      <w:pPr>
        <w:rPr>
          <w:rFonts w:asciiTheme="majorHAnsi" w:hAnsiTheme="majorHAnsi"/>
          <w:color w:val="000000"/>
          <w:sz w:val="18"/>
          <w:szCs w:val="18"/>
        </w:rPr>
      </w:pPr>
    </w:p>
    <w:p w:rsidR="00BB538F" w:rsidRPr="001F46D9" w:rsidRDefault="00BB538F" w:rsidP="003B2A73">
      <w:pPr>
        <w:rPr>
          <w:rFonts w:asciiTheme="majorHAnsi" w:hAnsiTheme="majorHAnsi"/>
          <w:color w:val="000000"/>
          <w:sz w:val="18"/>
          <w:szCs w:val="18"/>
        </w:rPr>
      </w:pPr>
      <w:r w:rsidRPr="003B2A73">
        <w:rPr>
          <w:rFonts w:asciiTheme="majorHAnsi" w:hAnsiTheme="majorHAnsi"/>
          <w:b/>
          <w:color w:val="000000"/>
          <w:sz w:val="18"/>
          <w:szCs w:val="18"/>
        </w:rPr>
        <w:t>GACE Health and Physical Education</w:t>
      </w:r>
      <w:r w:rsidRPr="001F46D9">
        <w:rPr>
          <w:rFonts w:asciiTheme="majorHAnsi" w:hAnsiTheme="majorHAnsi"/>
          <w:color w:val="000000"/>
          <w:sz w:val="18"/>
          <w:szCs w:val="18"/>
        </w:rPr>
        <w:t xml:space="preserve"> required for teacher certification</w:t>
      </w:r>
      <w:r w:rsidR="00F17C93">
        <w:rPr>
          <w:rFonts w:asciiTheme="majorHAnsi" w:hAnsiTheme="majorHAnsi"/>
          <w:color w:val="000000"/>
          <w:sz w:val="18"/>
          <w:szCs w:val="18"/>
        </w:rPr>
        <w:t xml:space="preserve"> (115 &amp; 116 or 615)</w:t>
      </w:r>
    </w:p>
    <w:p w:rsidR="00BB538F" w:rsidRPr="001F46D9" w:rsidRDefault="00BB538F" w:rsidP="00BB538F">
      <w:pPr>
        <w:pStyle w:val="BodyText"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>A Background Criminal History Check must be passed before being admitted to the program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720"/>
          <w:tab w:val="left" w:pos="932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718"/>
      </w:tblGrid>
      <w:tr w:rsidR="00BB538F" w:rsidRPr="001F46D9" w:rsidTr="0077536B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38F" w:rsidRPr="001F46D9" w:rsidRDefault="00BB538F" w:rsidP="0077536B">
            <w:pPr>
              <w:tabs>
                <w:tab w:val="left" w:pos="-720"/>
                <w:tab w:val="left" w:pos="0"/>
                <w:tab w:val="left" w:pos="291"/>
                <w:tab w:val="left" w:pos="720"/>
                <w:tab w:val="left" w:pos="932"/>
                <w:tab w:val="left" w:pos="1440"/>
                <w:tab w:val="left" w:pos="2160"/>
                <w:tab w:val="left" w:pos="2880"/>
                <w:tab w:val="left" w:pos="3600"/>
                <w:tab w:val="left" w:pos="4082"/>
                <w:tab w:val="left" w:pos="4320"/>
              </w:tabs>
              <w:suppressAutoHyphens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F46D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Application for </w:t>
            </w:r>
            <w:proofErr w:type="spellStart"/>
            <w:r w:rsidRPr="001F46D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Practica</w:t>
            </w:r>
            <w:proofErr w:type="spellEnd"/>
            <w:r w:rsidRPr="001F46D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due:</w:t>
            </w:r>
          </w:p>
          <w:p w:rsidR="00BB538F" w:rsidRPr="001F46D9" w:rsidRDefault="00BB538F" w:rsidP="0077536B">
            <w:pPr>
              <w:tabs>
                <w:tab w:val="left" w:pos="-720"/>
                <w:tab w:val="left" w:pos="0"/>
                <w:tab w:val="left" w:pos="291"/>
                <w:tab w:val="left" w:pos="720"/>
                <w:tab w:val="left" w:pos="932"/>
                <w:tab w:val="left" w:pos="1440"/>
                <w:tab w:val="left" w:pos="2160"/>
                <w:tab w:val="left" w:pos="2880"/>
                <w:tab w:val="left" w:pos="3600"/>
                <w:tab w:val="left" w:pos="4082"/>
                <w:tab w:val="left" w:pos="4320"/>
              </w:tabs>
              <w:suppressAutoHyphens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F46D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Fall Semester – March 15</w:t>
            </w:r>
          </w:p>
          <w:p w:rsidR="00BB538F" w:rsidRPr="001F46D9" w:rsidRDefault="00BB538F" w:rsidP="0077536B">
            <w:pPr>
              <w:tabs>
                <w:tab w:val="left" w:pos="-720"/>
                <w:tab w:val="left" w:pos="0"/>
                <w:tab w:val="left" w:pos="291"/>
                <w:tab w:val="left" w:pos="720"/>
                <w:tab w:val="left" w:pos="932"/>
                <w:tab w:val="left" w:pos="1440"/>
                <w:tab w:val="left" w:pos="2160"/>
                <w:tab w:val="left" w:pos="2880"/>
                <w:tab w:val="left" w:pos="3600"/>
                <w:tab w:val="left" w:pos="4082"/>
                <w:tab w:val="left" w:pos="4320"/>
              </w:tabs>
              <w:suppressAutoHyphens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F46D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Spring Semester – September 15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38F" w:rsidRPr="001F46D9" w:rsidRDefault="00BB538F" w:rsidP="0077536B">
            <w:pPr>
              <w:pStyle w:val="Heading1"/>
              <w:spacing w:before="0"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F46D9">
              <w:rPr>
                <w:rFonts w:asciiTheme="majorHAnsi" w:hAnsiTheme="majorHAnsi"/>
                <w:color w:val="000000"/>
                <w:sz w:val="18"/>
                <w:szCs w:val="18"/>
              </w:rPr>
              <w:t>Application for Student Teaching due:</w:t>
            </w:r>
          </w:p>
          <w:p w:rsidR="00BB538F" w:rsidRPr="001F46D9" w:rsidRDefault="00BB538F" w:rsidP="0077536B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F46D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August 30 for Spring Student Teaching</w:t>
            </w:r>
          </w:p>
          <w:p w:rsidR="00BB538F" w:rsidRPr="001F46D9" w:rsidRDefault="00BB538F" w:rsidP="0077536B">
            <w:pPr>
              <w:rPr>
                <w:rFonts w:asciiTheme="majorHAnsi" w:hAnsiTheme="majorHAnsi"/>
                <w:sz w:val="18"/>
                <w:szCs w:val="18"/>
              </w:rPr>
            </w:pPr>
            <w:r w:rsidRPr="001F46D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January 30 for Fall Student Teaching</w:t>
            </w:r>
          </w:p>
        </w:tc>
      </w:tr>
    </w:tbl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br w:type="column"/>
      </w:r>
      <w:r w:rsidRPr="001F46D9">
        <w:rPr>
          <w:rFonts w:asciiTheme="majorHAnsi" w:hAnsiTheme="majorHAnsi"/>
          <w:b/>
          <w:color w:val="000000"/>
          <w:sz w:val="18"/>
          <w:szCs w:val="18"/>
          <w:u w:val="single"/>
        </w:rPr>
        <w:lastRenderedPageBreak/>
        <w:t>HPE MAJOR REQUIREMENTS (64 Hours)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</w:tabs>
        <w:suppressAutoHyphens/>
        <w:rPr>
          <w:rFonts w:asciiTheme="majorHAnsi" w:hAnsiTheme="majorHAnsi"/>
          <w:color w:val="000000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</w:tabs>
        <w:suppressAutoHyphens/>
        <w:rPr>
          <w:rFonts w:asciiTheme="majorHAnsi" w:hAnsiTheme="majorHAnsi"/>
          <w:b/>
          <w:color w:val="000000"/>
          <w:sz w:val="18"/>
          <w:szCs w:val="18"/>
        </w:rPr>
      </w:pPr>
      <w:r w:rsidRPr="001F46D9">
        <w:rPr>
          <w:rFonts w:asciiTheme="majorHAnsi" w:hAnsiTheme="majorHAnsi"/>
          <w:b/>
          <w:color w:val="000000"/>
          <w:sz w:val="18"/>
          <w:szCs w:val="18"/>
        </w:rPr>
        <w:tab/>
        <w:t>I.</w:t>
      </w:r>
      <w:r w:rsidRPr="001F46D9">
        <w:rPr>
          <w:rFonts w:asciiTheme="majorHAnsi" w:hAnsiTheme="majorHAnsi"/>
          <w:b/>
          <w:color w:val="000000"/>
          <w:sz w:val="18"/>
          <w:szCs w:val="18"/>
        </w:rPr>
        <w:tab/>
        <w:t>HPE Core (19)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HPE 3100 Beh/Psych Asp of PE&amp;C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(3)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3200 Motor Learn &amp;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Dev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(3)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3250 Family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Hlth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Iss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  <w:u w:val="single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3300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Pers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Hlth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Beh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3600 Child &amp;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Adol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Health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4340 Applied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Kines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(4)+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color w:val="000000"/>
          <w:sz w:val="18"/>
          <w:szCs w:val="18"/>
        </w:rPr>
      </w:pPr>
      <w:r w:rsidRPr="001F46D9">
        <w:rPr>
          <w:rFonts w:asciiTheme="majorHAnsi" w:hAnsiTheme="majorHAnsi"/>
          <w:b/>
          <w:color w:val="000000"/>
          <w:sz w:val="18"/>
          <w:szCs w:val="18"/>
        </w:rPr>
        <w:tab/>
        <w:t>II.</w:t>
      </w:r>
      <w:r w:rsidRPr="001F46D9">
        <w:rPr>
          <w:rFonts w:asciiTheme="majorHAnsi" w:hAnsiTheme="majorHAnsi"/>
          <w:b/>
          <w:color w:val="000000"/>
          <w:sz w:val="18"/>
          <w:szCs w:val="18"/>
        </w:rPr>
        <w:tab/>
        <w:t>HPE Professional Skills (</w:t>
      </w:r>
      <w:bookmarkStart w:id="0" w:name="Draft"/>
      <w:bookmarkEnd w:id="0"/>
      <w:r w:rsidRPr="001F46D9">
        <w:rPr>
          <w:rFonts w:asciiTheme="majorHAnsi" w:hAnsiTheme="majorHAnsi"/>
          <w:b/>
          <w:color w:val="000000"/>
          <w:sz w:val="18"/>
          <w:szCs w:val="18"/>
        </w:rPr>
        <w:t>10)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b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b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 xml:space="preserve">(HPE 1560 or 1580 required for admission)  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HPE 1140 Educ Dance &amp; Gym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*HPE 1560 Invasion/Target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(2)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  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*HPE 1580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Strk-Fld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>/Net-Wall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(2)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1900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Adven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Educ &amp;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Facili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ab/>
        <w:t>(3)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b/>
          <w:color w:val="000000"/>
          <w:sz w:val="18"/>
          <w:szCs w:val="18"/>
        </w:rPr>
        <w:tab/>
        <w:t>III.</w:t>
      </w:r>
      <w:r w:rsidRPr="001F46D9">
        <w:rPr>
          <w:rFonts w:asciiTheme="majorHAnsi" w:hAnsiTheme="majorHAnsi"/>
          <w:b/>
          <w:color w:val="000000"/>
          <w:sz w:val="18"/>
          <w:szCs w:val="18"/>
        </w:rPr>
        <w:tab/>
        <w:t>Professional Education (35)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EDUC 2120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Soc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Cult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Inf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(3)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EDUC 2130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Exp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Tch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&amp;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Lrn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3450 CI&amp;M ECE PE  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HPE 3550 CI&amp;M MGE&amp;SEC PE</w:t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HPE 3650 C&amp;M&amp;M HE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HPE 3750 Adapted PE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4250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Meas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&amp;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Eval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(3)+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4410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Pract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HPE (P-5)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(1)+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color w:val="000000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 xml:space="preserve">HPE 4430 </w:t>
      </w:r>
      <w:proofErr w:type="spellStart"/>
      <w:r w:rsidRPr="001F46D9">
        <w:rPr>
          <w:rFonts w:asciiTheme="majorHAnsi" w:hAnsiTheme="majorHAnsi"/>
          <w:color w:val="000000"/>
          <w:sz w:val="18"/>
          <w:szCs w:val="18"/>
        </w:rPr>
        <w:t>Pract</w:t>
      </w:r>
      <w:proofErr w:type="spellEnd"/>
      <w:r w:rsidRPr="001F46D9">
        <w:rPr>
          <w:rFonts w:asciiTheme="majorHAnsi" w:hAnsiTheme="majorHAnsi"/>
          <w:color w:val="000000"/>
          <w:sz w:val="18"/>
          <w:szCs w:val="18"/>
        </w:rPr>
        <w:t xml:space="preserve"> HPE (6-12)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(1)+</w:t>
      </w: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  <w:r w:rsidRPr="001F46D9">
        <w:rPr>
          <w:rFonts w:asciiTheme="majorHAnsi" w:hAnsiTheme="majorHAnsi"/>
          <w:color w:val="000000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color w:val="000000"/>
          <w:sz w:val="18"/>
          <w:szCs w:val="18"/>
        </w:rPr>
        <w:tab/>
      </w:r>
      <w:r w:rsidRPr="001F46D9">
        <w:rPr>
          <w:rFonts w:asciiTheme="majorHAnsi" w:hAnsiTheme="majorHAnsi"/>
          <w:color w:val="000000"/>
          <w:sz w:val="18"/>
          <w:szCs w:val="18"/>
        </w:rPr>
        <w:tab/>
        <w:t>HPE 4850 Stu Teaching</w:t>
      </w:r>
      <w:r w:rsidRPr="001F46D9">
        <w:rPr>
          <w:rFonts w:asciiTheme="majorHAnsi" w:hAnsiTheme="majorHAnsi"/>
          <w:sz w:val="18"/>
          <w:szCs w:val="18"/>
        </w:rPr>
        <w:t xml:space="preserve"> P-12</w:t>
      </w: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(12)+ </w:t>
      </w:r>
      <w:r>
        <w:rPr>
          <w:rFonts w:asciiTheme="majorHAnsi" w:hAnsiTheme="majorHAnsi"/>
          <w:sz w:val="18"/>
          <w:szCs w:val="18"/>
        </w:rPr>
        <w:t>__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b/>
          <w:sz w:val="18"/>
          <w:szCs w:val="18"/>
        </w:rPr>
        <w:tab/>
        <w:t>IV.</w:t>
      </w:r>
      <w:r w:rsidRPr="001F46D9">
        <w:rPr>
          <w:rFonts w:asciiTheme="majorHAnsi" w:hAnsiTheme="majorHAnsi"/>
          <w:b/>
          <w:sz w:val="18"/>
          <w:szCs w:val="18"/>
        </w:rPr>
        <w:tab/>
        <w:t>Transfer/Other (None Required)</w:t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A. 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D. 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B. 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E. 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C. 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</w:rPr>
        <w:tab/>
        <w:t xml:space="preserve">F. </w:t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  <w:r w:rsidRPr="001F46D9">
        <w:rPr>
          <w:rFonts w:asciiTheme="majorHAnsi" w:hAnsiTheme="majorHAnsi"/>
          <w:sz w:val="18"/>
          <w:szCs w:val="18"/>
          <w:u w:val="single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  <w:r w:rsidRPr="001F46D9">
        <w:rPr>
          <w:rFonts w:asciiTheme="majorHAnsi" w:hAnsiTheme="majorHAnsi"/>
          <w:sz w:val="18"/>
          <w:szCs w:val="18"/>
        </w:rPr>
        <w:tab/>
      </w:r>
      <w:r w:rsidRPr="001F46D9">
        <w:rPr>
          <w:rFonts w:asciiTheme="majorHAnsi" w:hAnsiTheme="majorHAnsi"/>
          <w:sz w:val="18"/>
          <w:szCs w:val="18"/>
        </w:rPr>
        <w:tab/>
      </w: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sz w:val="18"/>
          <w:szCs w:val="18"/>
        </w:rPr>
      </w:pPr>
      <w:r w:rsidRPr="001F46D9">
        <w:rPr>
          <w:rFonts w:asciiTheme="majorHAnsi" w:hAnsiTheme="majorHAnsi"/>
          <w:b/>
          <w:sz w:val="18"/>
          <w:szCs w:val="18"/>
        </w:rPr>
        <w:tab/>
      </w:r>
      <w:r w:rsidRPr="001F46D9">
        <w:rPr>
          <w:rFonts w:asciiTheme="majorHAnsi" w:hAnsiTheme="majorHAnsi"/>
          <w:b/>
          <w:sz w:val="18"/>
          <w:szCs w:val="18"/>
        </w:rPr>
        <w:tab/>
        <w:t>Total Program Hours</w:t>
      </w:r>
      <w:r w:rsidRPr="001F46D9">
        <w:rPr>
          <w:rFonts w:asciiTheme="majorHAnsi" w:hAnsiTheme="majorHAnsi"/>
          <w:b/>
          <w:color w:val="000000"/>
          <w:sz w:val="18"/>
          <w:szCs w:val="18"/>
        </w:rPr>
        <w:t xml:space="preserve">: </w:t>
      </w:r>
      <w:r w:rsidRPr="001F46D9">
        <w:rPr>
          <w:rFonts w:asciiTheme="majorHAnsi" w:hAnsiTheme="majorHAnsi"/>
          <w:b/>
          <w:sz w:val="18"/>
          <w:szCs w:val="18"/>
        </w:rPr>
        <w:t xml:space="preserve"> 127</w:t>
      </w: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b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</w:pPr>
    </w:p>
    <w:p w:rsidR="00BB538F" w:rsidRPr="001F46D9" w:rsidRDefault="00BB538F" w:rsidP="00BB538F">
      <w:pPr>
        <w:tabs>
          <w:tab w:val="left" w:pos="-720"/>
          <w:tab w:val="left" w:pos="0"/>
          <w:tab w:val="left" w:pos="291"/>
          <w:tab w:val="left" w:pos="680"/>
          <w:tab w:val="left" w:pos="720"/>
          <w:tab w:val="left" w:pos="1440"/>
          <w:tab w:val="left" w:pos="2160"/>
          <w:tab w:val="left" w:pos="2880"/>
          <w:tab w:val="left" w:pos="3571"/>
          <w:tab w:val="left" w:pos="3600"/>
          <w:tab w:val="left" w:pos="4082"/>
          <w:tab w:val="left" w:pos="4320"/>
        </w:tabs>
        <w:suppressAutoHyphens/>
        <w:rPr>
          <w:rFonts w:asciiTheme="majorHAnsi" w:hAnsiTheme="majorHAnsi"/>
          <w:sz w:val="18"/>
          <w:szCs w:val="18"/>
        </w:rPr>
        <w:sectPr w:rsidR="00BB538F" w:rsidRPr="001F46D9" w:rsidSect="0013654A">
          <w:endnotePr>
            <w:numFmt w:val="decimal"/>
          </w:endnotePr>
          <w:type w:val="continuous"/>
          <w:pgSz w:w="12240" w:h="15840"/>
          <w:pgMar w:top="360" w:right="720" w:bottom="360" w:left="720" w:header="360" w:footer="360" w:gutter="0"/>
          <w:pgNumType w:start="1"/>
          <w:cols w:num="2" w:space="720"/>
          <w:noEndnote/>
        </w:sectPr>
      </w:pPr>
    </w:p>
    <w:p w:rsidR="00BB538F" w:rsidRPr="00953829" w:rsidRDefault="00BB538F" w:rsidP="00BB538F">
      <w:pPr>
        <w:pStyle w:val="Heading1"/>
        <w:ind w:firstLine="720"/>
        <w:jc w:val="center"/>
        <w:rPr>
          <w:rFonts w:ascii="Candara" w:hAnsi="Candara"/>
          <w:i/>
          <w:sz w:val="24"/>
          <w:szCs w:val="24"/>
        </w:rPr>
      </w:pPr>
      <w:r w:rsidRPr="00953829">
        <w:rPr>
          <w:rFonts w:ascii="Candara" w:hAnsi="Candar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03DA405" wp14:editId="27CA165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23925" cy="866775"/>
            <wp:effectExtent l="0" t="0" r="9525" b="9525"/>
            <wp:wrapSquare wrapText="bothSides"/>
            <wp:docPr id="9" name="Picture 9" descr="PTEU logo new 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EU logo new F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829">
        <w:rPr>
          <w:rFonts w:ascii="Candara" w:hAnsi="Candara"/>
          <w:i/>
          <w:sz w:val="24"/>
          <w:szCs w:val="24"/>
        </w:rPr>
        <w:t>Department of Health Promotion and Physical Education</w:t>
      </w:r>
    </w:p>
    <w:p w:rsidR="00BB538F" w:rsidRPr="00953829" w:rsidRDefault="00BB538F" w:rsidP="00BB538F">
      <w:pPr>
        <w:ind w:firstLine="720"/>
        <w:jc w:val="center"/>
        <w:rPr>
          <w:rFonts w:ascii="Candara" w:hAnsi="Candara"/>
          <w:b/>
          <w:szCs w:val="24"/>
        </w:rPr>
      </w:pPr>
      <w:r w:rsidRPr="00953829">
        <w:rPr>
          <w:rFonts w:ascii="Candara" w:hAnsi="Candara"/>
          <w:b/>
          <w:szCs w:val="24"/>
        </w:rPr>
        <w:t>Bachelor of Science in Health and Physical Education (P-12)</w:t>
      </w:r>
    </w:p>
    <w:p w:rsidR="00BB538F" w:rsidRPr="00953829" w:rsidRDefault="00BB538F" w:rsidP="00BB538F">
      <w:pPr>
        <w:jc w:val="center"/>
        <w:rPr>
          <w:rFonts w:ascii="Candara" w:hAnsi="Candara"/>
          <w:b/>
          <w:szCs w:val="24"/>
        </w:rPr>
      </w:pPr>
      <w:bookmarkStart w:id="1" w:name="_GoBack"/>
    </w:p>
    <w:p w:rsidR="00BB538F" w:rsidRDefault="00BB538F" w:rsidP="00BB538F">
      <w:pPr>
        <w:pStyle w:val="Heading1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Pr="00953829">
        <w:rPr>
          <w:rFonts w:ascii="Candara" w:hAnsi="Candara"/>
          <w:sz w:val="24"/>
          <w:szCs w:val="24"/>
        </w:rPr>
        <w:t xml:space="preserve">Suggested Course Sequence </w:t>
      </w:r>
      <w:bookmarkEnd w:id="1"/>
      <w:r w:rsidRPr="00953829">
        <w:rPr>
          <w:rFonts w:ascii="Candara" w:hAnsi="Candara"/>
          <w:sz w:val="24"/>
          <w:szCs w:val="24"/>
        </w:rPr>
        <w:t>(Fall 2013)</w:t>
      </w:r>
    </w:p>
    <w:p w:rsidR="00BB538F" w:rsidRPr="00953829" w:rsidRDefault="00BB538F" w:rsidP="00BB538F">
      <w:pPr>
        <w:rPr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900"/>
        <w:gridCol w:w="1080"/>
        <w:gridCol w:w="3240"/>
        <w:gridCol w:w="1008"/>
      </w:tblGrid>
      <w:tr w:rsidR="00BB538F" w:rsidRPr="00953829" w:rsidTr="0077536B">
        <w:trPr>
          <w:trHeight w:val="144"/>
        </w:trPr>
        <w:tc>
          <w:tcPr>
            <w:tcW w:w="9576" w:type="dxa"/>
            <w:gridSpan w:val="5"/>
            <w:vAlign w:val="center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FRESHMAN</w:t>
            </w:r>
          </w:p>
        </w:tc>
      </w:tr>
      <w:tr w:rsidR="00BB538F" w:rsidRPr="00953829" w:rsidTr="0077536B">
        <w:trPr>
          <w:trHeight w:val="144"/>
        </w:trPr>
        <w:tc>
          <w:tcPr>
            <w:tcW w:w="4248" w:type="dxa"/>
            <w:gridSpan w:val="2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  <w:u w:val="single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  <w:u w:val="single"/>
              </w:rPr>
              <w:t>Fall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  <w:u w:val="single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  <w:u w:val="single"/>
              </w:rPr>
              <w:t>Spring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ART/MUSIC/TPS 1107</w:t>
            </w: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ANTH/GEOG/PSYC/SOC 2105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2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ENGL 1101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COMM 1109 or FL 1002 or PHIL 2200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*HPS 1000</w:t>
            </w: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*ENGL 1102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MATH 1101</w:t>
            </w: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ECON 1100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SCI 1101</w:t>
            </w:r>
            <w:r w:rsidRPr="00953829">
              <w:rPr>
                <w:rFonts w:ascii="Candara" w:hAnsi="Candara"/>
                <w:b w:val="0"/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538F" w:rsidRPr="004F2EC2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4F2EC2">
              <w:rPr>
                <w:rFonts w:ascii="Candara" w:hAnsi="Candara"/>
                <w:b w:val="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POLS 1101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4F2EC2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SCI 1102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B538F" w:rsidRPr="004F2EC2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4F2EC2"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17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9576" w:type="dxa"/>
            <w:gridSpan w:val="5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SOPHOMORE</w:t>
            </w:r>
          </w:p>
        </w:tc>
      </w:tr>
      <w:tr w:rsidR="00BB538F" w:rsidRPr="00953829" w:rsidTr="0077536B">
        <w:trPr>
          <w:trHeight w:val="144"/>
        </w:trPr>
        <w:tc>
          <w:tcPr>
            <w:tcW w:w="4248" w:type="dxa"/>
            <w:gridSpan w:val="2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  <w:u w:val="single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  <w:u w:val="single"/>
              </w:rPr>
              <w:t>Fall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  <w:u w:val="single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  <w:u w:val="single"/>
              </w:rPr>
              <w:t>Spring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*EDUC 2110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*HPE 1560   </w:t>
            </w: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2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ENG 2110 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*HPE 2050          </w:t>
            </w: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*HPE 2000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2140</w:t>
            </w: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*HPE 1580 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*HPE 2250</w:t>
            </w: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HIST 1110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HPE 3100  </w:t>
            </w: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20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MATH 1107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HIST 2112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17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9576" w:type="dxa"/>
            <w:gridSpan w:val="5"/>
            <w:vAlign w:val="center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JUNIOR</w:t>
            </w:r>
          </w:p>
        </w:tc>
      </w:tr>
      <w:tr w:rsidR="00BB538F" w:rsidRPr="00953829" w:rsidTr="0077536B">
        <w:trPr>
          <w:trHeight w:val="144"/>
        </w:trPr>
        <w:tc>
          <w:tcPr>
            <w:tcW w:w="4248" w:type="dxa"/>
            <w:gridSpan w:val="2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  <w:u w:val="single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  <w:u w:val="single"/>
              </w:rPr>
              <w:t>Fall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  <w:u w:val="single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  <w:u w:val="single"/>
              </w:rPr>
              <w:t>Spring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EDUC 2120  </w:t>
            </w: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EDUC 2130  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1140</w:t>
            </w: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HPE 1900           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3300</w:t>
            </w: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3200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3450</w:t>
            </w:r>
          </w:p>
        </w:tc>
        <w:tc>
          <w:tcPr>
            <w:tcW w:w="90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3550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3600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3650</w:t>
            </w:r>
          </w:p>
        </w:tc>
        <w:tc>
          <w:tcPr>
            <w:tcW w:w="1008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4410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16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9576" w:type="dxa"/>
            <w:gridSpan w:val="5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SENIOR</w:t>
            </w:r>
          </w:p>
        </w:tc>
      </w:tr>
      <w:tr w:rsidR="00BB538F" w:rsidRPr="00953829" w:rsidTr="0077536B">
        <w:trPr>
          <w:trHeight w:val="144"/>
        </w:trPr>
        <w:tc>
          <w:tcPr>
            <w:tcW w:w="4248" w:type="dxa"/>
            <w:gridSpan w:val="2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  <w:u w:val="single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  <w:u w:val="single"/>
              </w:rPr>
              <w:t>Fall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  <w:u w:val="single"/>
              </w:rPr>
            </w:pPr>
            <w:r w:rsidRPr="00953829">
              <w:rPr>
                <w:rFonts w:ascii="Candara" w:hAnsi="Candara"/>
                <w:b w:val="0"/>
                <w:sz w:val="20"/>
                <w:szCs w:val="20"/>
                <w:u w:val="single"/>
              </w:rPr>
              <w:t>Spring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 xml:space="preserve">HPE 2300    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4850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12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3250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12</w:t>
            </w: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3750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4250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4340</w:t>
            </w:r>
          </w:p>
        </w:tc>
        <w:tc>
          <w:tcPr>
            <w:tcW w:w="900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20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HPE 4430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BB538F" w:rsidRPr="00953829" w:rsidTr="0077536B">
        <w:trPr>
          <w:trHeight w:val="144"/>
        </w:trPr>
        <w:tc>
          <w:tcPr>
            <w:tcW w:w="3348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  <w:r>
              <w:rPr>
                <w:rFonts w:ascii="Candara" w:hAnsi="Candara"/>
                <w:b w:val="0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BB538F" w:rsidRPr="00953829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538F" w:rsidRPr="00953829" w:rsidRDefault="00BB538F" w:rsidP="0077536B">
            <w:pPr>
              <w:pStyle w:val="Heading1"/>
              <w:spacing w:before="0" w:after="0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BB538F" w:rsidRDefault="00BB538F" w:rsidP="0077536B">
            <w:pPr>
              <w:pStyle w:val="Heading1"/>
              <w:spacing w:before="0" w:after="0"/>
              <w:jc w:val="center"/>
              <w:outlineLvl w:val="0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</w:tbl>
    <w:p w:rsidR="00BB538F" w:rsidRDefault="00BB538F" w:rsidP="00BB538F"/>
    <w:p w:rsidR="00BB538F" w:rsidRPr="00BD0817" w:rsidRDefault="00BB538F" w:rsidP="00BB538F">
      <w:pPr>
        <w:tabs>
          <w:tab w:val="left" w:pos="2700"/>
          <w:tab w:val="left" w:pos="2790"/>
          <w:tab w:val="left" w:pos="5040"/>
          <w:tab w:val="left" w:pos="7740"/>
        </w:tabs>
        <w:rPr>
          <w:rFonts w:ascii="Candara" w:hAnsi="Candara"/>
        </w:rPr>
      </w:pPr>
      <w:r w:rsidRPr="00BD0817">
        <w:rPr>
          <w:rFonts w:ascii="Candara" w:hAnsi="Candara"/>
        </w:rPr>
        <w:t>*Required for Program Admission</w:t>
      </w:r>
    </w:p>
    <w:p w:rsidR="00B52E3C" w:rsidRDefault="00BB538F" w:rsidP="00903257">
      <w:pPr>
        <w:tabs>
          <w:tab w:val="left" w:pos="2700"/>
          <w:tab w:val="left" w:pos="2790"/>
          <w:tab w:val="left" w:pos="5040"/>
          <w:tab w:val="left" w:pos="7740"/>
        </w:tabs>
      </w:pPr>
      <w:r w:rsidRPr="00BD0817">
        <w:rPr>
          <w:rFonts w:ascii="Candara" w:hAnsi="Candara"/>
        </w:rPr>
        <w:t xml:space="preserve"> GACE Test of Basic Skills Required for Program Admission</w:t>
      </w:r>
    </w:p>
    <w:sectPr w:rsidR="00B52E3C" w:rsidSect="00915AA0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C6" w:rsidRDefault="008264C6">
      <w:r>
        <w:separator/>
      </w:r>
    </w:p>
  </w:endnote>
  <w:endnote w:type="continuationSeparator" w:id="0">
    <w:p w:rsidR="008264C6" w:rsidRDefault="0082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94" w:rsidRPr="003F1B97" w:rsidRDefault="008264C6" w:rsidP="003F1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A1" w:rsidRPr="00EC151F" w:rsidRDefault="00BB538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 w:rsidR="0041396D">
      <w:rPr>
        <w:noProof/>
        <w:sz w:val="12"/>
      </w:rPr>
      <w:t>C:\Users\tdonovan\AppData\Local\Temp\HPE_Checksheet_Fall_2013_Projected_Sequence-1.docx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C6" w:rsidRDefault="008264C6">
      <w:r>
        <w:separator/>
      </w:r>
    </w:p>
  </w:footnote>
  <w:footnote w:type="continuationSeparator" w:id="0">
    <w:p w:rsidR="008264C6" w:rsidRDefault="0082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94" w:rsidRDefault="00826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8F"/>
    <w:rsid w:val="003B2A73"/>
    <w:rsid w:val="0041396D"/>
    <w:rsid w:val="007979A0"/>
    <w:rsid w:val="008264C6"/>
    <w:rsid w:val="00903257"/>
    <w:rsid w:val="00AD36A7"/>
    <w:rsid w:val="00B52E3C"/>
    <w:rsid w:val="00B65550"/>
    <w:rsid w:val="00BB538F"/>
    <w:rsid w:val="00C96F94"/>
    <w:rsid w:val="00ED30C3"/>
    <w:rsid w:val="00F17C93"/>
    <w:rsid w:val="00F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5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38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B5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rsid w:val="00BB538F"/>
    <w:pPr>
      <w:widowControl w:val="0"/>
      <w:tabs>
        <w:tab w:val="right" w:pos="9360"/>
      </w:tabs>
      <w:suppressAutoHyphens/>
    </w:pPr>
    <w:rPr>
      <w:rFonts w:ascii="Swiss Roman 10pt" w:hAnsi="Swiss Roman 10pt"/>
      <w:snapToGrid w:val="0"/>
      <w:sz w:val="20"/>
    </w:rPr>
  </w:style>
  <w:style w:type="paragraph" w:styleId="BodyText">
    <w:name w:val="Body Text"/>
    <w:basedOn w:val="Normal"/>
    <w:link w:val="BodyTextChar"/>
    <w:rsid w:val="00BB538F"/>
    <w:pPr>
      <w:widowControl w:val="0"/>
      <w:tabs>
        <w:tab w:val="left" w:pos="-720"/>
        <w:tab w:val="left" w:pos="0"/>
        <w:tab w:val="left" w:pos="291"/>
        <w:tab w:val="left" w:pos="720"/>
        <w:tab w:val="left" w:pos="932"/>
        <w:tab w:val="left" w:pos="1440"/>
        <w:tab w:val="left" w:pos="2160"/>
        <w:tab w:val="left" w:pos="2880"/>
        <w:tab w:val="left" w:pos="3600"/>
        <w:tab w:val="left" w:pos="4082"/>
        <w:tab w:val="left" w:pos="4320"/>
      </w:tabs>
      <w:suppressAutoHyphens/>
    </w:pPr>
    <w:rPr>
      <w:rFonts w:ascii="Arial" w:hAnsi="Arial"/>
      <w:b/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BB538F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BB538F"/>
    <w:pPr>
      <w:widowControl w:val="0"/>
      <w:tabs>
        <w:tab w:val="center" w:pos="4320"/>
        <w:tab w:val="right" w:pos="8640"/>
      </w:tabs>
    </w:pPr>
    <w:rPr>
      <w:rFonts w:ascii="Swiss Roman 10pt" w:hAnsi="Swiss Roman 10pt"/>
      <w:snapToGrid w:val="0"/>
      <w:sz w:val="20"/>
    </w:rPr>
  </w:style>
  <w:style w:type="character" w:customStyle="1" w:styleId="HeaderChar">
    <w:name w:val="Header Char"/>
    <w:basedOn w:val="DefaultParagraphFont"/>
    <w:link w:val="Header"/>
    <w:rsid w:val="00BB538F"/>
    <w:rPr>
      <w:rFonts w:ascii="Swiss Roman 10pt" w:eastAsia="Times New Roman" w:hAnsi="Swiss Roman 10pt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38F"/>
    <w:pPr>
      <w:widowControl w:val="0"/>
      <w:tabs>
        <w:tab w:val="center" w:pos="4320"/>
        <w:tab w:val="right" w:pos="8640"/>
      </w:tabs>
    </w:pPr>
    <w:rPr>
      <w:rFonts w:ascii="Swiss Roman 10pt" w:hAnsi="Swiss Roman 10pt"/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B538F"/>
    <w:rPr>
      <w:rFonts w:ascii="Swiss Roman 10pt" w:eastAsia="Times New Roman" w:hAnsi="Swiss Roman 10pt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5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38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B5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rsid w:val="00BB538F"/>
    <w:pPr>
      <w:widowControl w:val="0"/>
      <w:tabs>
        <w:tab w:val="right" w:pos="9360"/>
      </w:tabs>
      <w:suppressAutoHyphens/>
    </w:pPr>
    <w:rPr>
      <w:rFonts w:ascii="Swiss Roman 10pt" w:hAnsi="Swiss Roman 10pt"/>
      <w:snapToGrid w:val="0"/>
      <w:sz w:val="20"/>
    </w:rPr>
  </w:style>
  <w:style w:type="paragraph" w:styleId="BodyText">
    <w:name w:val="Body Text"/>
    <w:basedOn w:val="Normal"/>
    <w:link w:val="BodyTextChar"/>
    <w:rsid w:val="00BB538F"/>
    <w:pPr>
      <w:widowControl w:val="0"/>
      <w:tabs>
        <w:tab w:val="left" w:pos="-720"/>
        <w:tab w:val="left" w:pos="0"/>
        <w:tab w:val="left" w:pos="291"/>
        <w:tab w:val="left" w:pos="720"/>
        <w:tab w:val="left" w:pos="932"/>
        <w:tab w:val="left" w:pos="1440"/>
        <w:tab w:val="left" w:pos="2160"/>
        <w:tab w:val="left" w:pos="2880"/>
        <w:tab w:val="left" w:pos="3600"/>
        <w:tab w:val="left" w:pos="4082"/>
        <w:tab w:val="left" w:pos="4320"/>
      </w:tabs>
      <w:suppressAutoHyphens/>
    </w:pPr>
    <w:rPr>
      <w:rFonts w:ascii="Arial" w:hAnsi="Arial"/>
      <w:b/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BB538F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BB538F"/>
    <w:pPr>
      <w:widowControl w:val="0"/>
      <w:tabs>
        <w:tab w:val="center" w:pos="4320"/>
        <w:tab w:val="right" w:pos="8640"/>
      </w:tabs>
    </w:pPr>
    <w:rPr>
      <w:rFonts w:ascii="Swiss Roman 10pt" w:hAnsi="Swiss Roman 10pt"/>
      <w:snapToGrid w:val="0"/>
      <w:sz w:val="20"/>
    </w:rPr>
  </w:style>
  <w:style w:type="character" w:customStyle="1" w:styleId="HeaderChar">
    <w:name w:val="Header Char"/>
    <w:basedOn w:val="DefaultParagraphFont"/>
    <w:link w:val="Header"/>
    <w:rsid w:val="00BB538F"/>
    <w:rPr>
      <w:rFonts w:ascii="Swiss Roman 10pt" w:eastAsia="Times New Roman" w:hAnsi="Swiss Roman 10pt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38F"/>
    <w:pPr>
      <w:widowControl w:val="0"/>
      <w:tabs>
        <w:tab w:val="center" w:pos="4320"/>
        <w:tab w:val="right" w:pos="8640"/>
      </w:tabs>
    </w:pPr>
    <w:rPr>
      <w:rFonts w:ascii="Swiss Roman 10pt" w:hAnsi="Swiss Roman 10pt"/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B538F"/>
    <w:rPr>
      <w:rFonts w:ascii="Swiss Roman 10pt" w:eastAsia="Times New Roman" w:hAnsi="Swiss Roman 10pt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TJD</cp:lastModifiedBy>
  <cp:revision>2</cp:revision>
  <cp:lastPrinted>2013-10-17T21:55:00Z</cp:lastPrinted>
  <dcterms:created xsi:type="dcterms:W3CDTF">2014-06-27T15:31:00Z</dcterms:created>
  <dcterms:modified xsi:type="dcterms:W3CDTF">2014-06-27T15:31:00Z</dcterms:modified>
</cp:coreProperties>
</file>