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185" w:rsidRPr="00DF3185" w:rsidRDefault="00DF3185" w:rsidP="00DF3185">
      <w:pPr>
        <w:spacing w:after="0" w:line="240" w:lineRule="auto"/>
        <w:rPr>
          <w:rFonts w:ascii="Arial" w:eastAsia="Times New Roman" w:hAnsi="Arial" w:cs="Arial"/>
          <w:caps/>
          <w:color w:val="000000"/>
          <w:sz w:val="20"/>
          <w:szCs w:val="20"/>
        </w:rPr>
      </w:pPr>
      <w:r w:rsidRPr="00DF3185">
        <w:rPr>
          <w:rFonts w:ascii="Arial" w:eastAsia="Times New Roman" w:hAnsi="Arial" w:cs="Arial"/>
          <w:caps/>
          <w:color w:val="000000"/>
          <w:sz w:val="20"/>
          <w:szCs w:val="20"/>
        </w:rPr>
        <w:t>Abroad</w:t>
      </w:r>
    </w:p>
    <w:p w:rsidR="00DF3185" w:rsidRPr="00DF3185" w:rsidRDefault="00DF3185" w:rsidP="00DF3185">
      <w:pPr>
        <w:spacing w:after="120" w:line="240" w:lineRule="auto"/>
        <w:outlineLvl w:val="1"/>
        <w:rPr>
          <w:rFonts w:ascii="Georgia" w:eastAsia="Times New Roman" w:hAnsi="Georgia" w:cs="Times New Roman"/>
          <w:color w:val="000000"/>
          <w:kern w:val="36"/>
          <w:sz w:val="44"/>
          <w:szCs w:val="44"/>
        </w:rPr>
      </w:pPr>
      <w:r w:rsidRPr="00DF3185">
        <w:rPr>
          <w:rFonts w:ascii="Georgia" w:eastAsia="Times New Roman" w:hAnsi="Georgia" w:cs="Times New Roman"/>
          <w:color w:val="000000"/>
          <w:kern w:val="36"/>
          <w:sz w:val="44"/>
          <w:szCs w:val="44"/>
        </w:rPr>
        <w:t xml:space="preserve">At Louvre, Many Stop to Snap but Few Stay to Focus </w:t>
      </w:r>
    </w:p>
    <w:p w:rsidR="00DF3185" w:rsidRPr="00DF3185" w:rsidRDefault="00DF3185" w:rsidP="00DF3185">
      <w:pPr>
        <w:spacing w:after="0" w:line="240" w:lineRule="auto"/>
        <w:rPr>
          <w:rFonts w:ascii="Georgia" w:eastAsia="Times New Roman" w:hAnsi="Georgia" w:cs="Times New Roman"/>
        </w:rPr>
      </w:pPr>
      <w:r>
        <w:rPr>
          <w:rFonts w:ascii="Georgia" w:eastAsia="Times New Roman" w:hAnsi="Georgia" w:cs="Times New Roman"/>
          <w:noProof/>
        </w:rPr>
        <w:drawing>
          <wp:inline distT="0" distB="0" distL="0" distR="0">
            <wp:extent cx="5715000" cy="3429000"/>
            <wp:effectExtent l="19050" t="0" r="0" b="0"/>
            <wp:docPr id="1" name="Picture 1" descr="http://graphics8.nytimes.com/images/2009/08/03/arts/03abroad.xlar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raphics8.nytimes.com/images/2009/08/03/arts/03abroad.xlarge1.jpg"/>
                    <pic:cNvPicPr>
                      <a:picLocks noChangeAspect="1" noChangeArrowheads="1"/>
                    </pic:cNvPicPr>
                  </pic:nvPicPr>
                  <pic:blipFill>
                    <a:blip r:embed="rId5"/>
                    <a:srcRect/>
                    <a:stretch>
                      <a:fillRect/>
                    </a:stretch>
                  </pic:blipFill>
                  <pic:spPr bwMode="auto">
                    <a:xfrm>
                      <a:off x="0" y="0"/>
                      <a:ext cx="5715000" cy="3429000"/>
                    </a:xfrm>
                    <a:prstGeom prst="rect">
                      <a:avLst/>
                    </a:prstGeom>
                    <a:noFill/>
                    <a:ln w="9525">
                      <a:noFill/>
                      <a:miter lim="800000"/>
                      <a:headEnd/>
                      <a:tailEnd/>
                    </a:ln>
                  </pic:spPr>
                </pic:pic>
              </a:graphicData>
            </a:graphic>
          </wp:inline>
        </w:drawing>
      </w:r>
    </w:p>
    <w:p w:rsidR="00DF3185" w:rsidRPr="00DF3185" w:rsidRDefault="00DF3185" w:rsidP="00DF3185">
      <w:pPr>
        <w:spacing w:after="36" w:line="240" w:lineRule="auto"/>
        <w:jc w:val="right"/>
        <w:rPr>
          <w:rFonts w:ascii="Arial" w:eastAsia="Times New Roman" w:hAnsi="Arial" w:cs="Arial"/>
          <w:color w:val="909090"/>
          <w:sz w:val="11"/>
          <w:szCs w:val="11"/>
        </w:rPr>
      </w:pPr>
      <w:proofErr w:type="spellStart"/>
      <w:r w:rsidRPr="00DF3185">
        <w:rPr>
          <w:rFonts w:ascii="Arial" w:eastAsia="Times New Roman" w:hAnsi="Arial" w:cs="Arial"/>
          <w:color w:val="909090"/>
          <w:sz w:val="11"/>
          <w:szCs w:val="11"/>
        </w:rPr>
        <w:t>Valerio</w:t>
      </w:r>
      <w:proofErr w:type="spellEnd"/>
      <w:r w:rsidRPr="00DF3185">
        <w:rPr>
          <w:rFonts w:ascii="Arial" w:eastAsia="Times New Roman" w:hAnsi="Arial" w:cs="Arial"/>
          <w:color w:val="909090"/>
          <w:sz w:val="11"/>
          <w:szCs w:val="11"/>
        </w:rPr>
        <w:t xml:space="preserve"> </w:t>
      </w:r>
      <w:proofErr w:type="spellStart"/>
      <w:r w:rsidRPr="00DF3185">
        <w:rPr>
          <w:rFonts w:ascii="Arial" w:eastAsia="Times New Roman" w:hAnsi="Arial" w:cs="Arial"/>
          <w:color w:val="909090"/>
          <w:sz w:val="11"/>
          <w:szCs w:val="11"/>
        </w:rPr>
        <w:t>Mezzanotti</w:t>
      </w:r>
      <w:proofErr w:type="spellEnd"/>
      <w:r w:rsidRPr="00DF3185">
        <w:rPr>
          <w:rFonts w:ascii="Arial" w:eastAsia="Times New Roman" w:hAnsi="Arial" w:cs="Arial"/>
          <w:color w:val="909090"/>
          <w:sz w:val="11"/>
          <w:szCs w:val="11"/>
        </w:rPr>
        <w:t xml:space="preserve"> for </w:t>
      </w:r>
      <w:proofErr w:type="gramStart"/>
      <w:r w:rsidRPr="00DF3185">
        <w:rPr>
          <w:rFonts w:ascii="Arial" w:eastAsia="Times New Roman" w:hAnsi="Arial" w:cs="Arial"/>
          <w:color w:val="909090"/>
          <w:sz w:val="11"/>
          <w:szCs w:val="11"/>
        </w:rPr>
        <w:t>The</w:t>
      </w:r>
      <w:proofErr w:type="gramEnd"/>
      <w:r w:rsidRPr="00DF3185">
        <w:rPr>
          <w:rFonts w:ascii="Arial" w:eastAsia="Times New Roman" w:hAnsi="Arial" w:cs="Arial"/>
          <w:color w:val="909090"/>
          <w:sz w:val="11"/>
          <w:szCs w:val="11"/>
        </w:rPr>
        <w:t xml:space="preserve"> New York Times</w:t>
      </w:r>
    </w:p>
    <w:p w:rsidR="00DF3185" w:rsidRPr="00DF3185" w:rsidRDefault="00DF3185" w:rsidP="00DF3185">
      <w:pPr>
        <w:spacing w:after="0" w:line="288" w:lineRule="atLeast"/>
        <w:rPr>
          <w:rFonts w:ascii="Arial" w:eastAsia="Times New Roman" w:hAnsi="Arial" w:cs="Arial"/>
          <w:color w:val="666666"/>
          <w:sz w:val="20"/>
          <w:szCs w:val="20"/>
        </w:rPr>
      </w:pPr>
      <w:r w:rsidRPr="00DF3185">
        <w:rPr>
          <w:rFonts w:ascii="Arial" w:eastAsia="Times New Roman" w:hAnsi="Arial" w:cs="Arial"/>
          <w:color w:val="666666"/>
          <w:sz w:val="20"/>
          <w:szCs w:val="20"/>
        </w:rPr>
        <w:t xml:space="preserve">Visitors at the Louvre: some engage directly with the art while others take pictures of pictures. </w:t>
      </w:r>
    </w:p>
    <w:p w:rsidR="00DF3185" w:rsidRPr="00DF3185" w:rsidRDefault="00DF3185" w:rsidP="00DF3185">
      <w:pPr>
        <w:spacing w:after="0" w:line="240" w:lineRule="auto"/>
        <w:rPr>
          <w:rFonts w:ascii="Georgia" w:eastAsia="Times New Roman" w:hAnsi="Georgia" w:cs="Times New Roman"/>
        </w:rPr>
      </w:pPr>
    </w:p>
    <w:p w:rsidR="00DF3185" w:rsidRPr="00DF3185" w:rsidRDefault="00DF3185" w:rsidP="00DF3185">
      <w:pPr>
        <w:pBdr>
          <w:bottom w:val="single" w:sz="6" w:space="1" w:color="auto"/>
        </w:pBdr>
        <w:spacing w:after="0" w:line="240" w:lineRule="auto"/>
        <w:jc w:val="center"/>
        <w:rPr>
          <w:rFonts w:ascii="Arial" w:eastAsia="Times New Roman" w:hAnsi="Arial" w:cs="Arial"/>
          <w:vanish/>
          <w:sz w:val="16"/>
          <w:szCs w:val="16"/>
        </w:rPr>
      </w:pPr>
      <w:r w:rsidRPr="00DF3185">
        <w:rPr>
          <w:rFonts w:ascii="Arial" w:eastAsia="Times New Roman" w:hAnsi="Arial" w:cs="Arial"/>
          <w:vanish/>
          <w:sz w:val="16"/>
          <w:szCs w:val="16"/>
        </w:rPr>
        <w:t>Top of Form</w:t>
      </w:r>
    </w:p>
    <w:p w:rsidR="00DF3185" w:rsidRPr="00DF3185" w:rsidRDefault="00CF14BB" w:rsidP="00DF3185">
      <w:pPr>
        <w:spacing w:after="0" w:line="240" w:lineRule="auto"/>
        <w:rPr>
          <w:rFonts w:ascii="Georgia" w:eastAsia="Times New Roman" w:hAnsi="Georgia" w:cs="Times New Roman"/>
        </w:rPr>
      </w:pPr>
      <w:r w:rsidRPr="00DF3185">
        <w:rPr>
          <w:rFonts w:ascii="Georgia" w:eastAsia="Times New Roman" w:hAnsi="Georgia" w:cs="Times New Roman"/>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in;height:18pt" o:ole="">
            <v:imagedata r:id="rId6" o:title=""/>
          </v:shape>
          <w:control r:id="rId7" w:name="DefaultOcxName" w:shapeid="_x0000_i1042"/>
        </w:object>
      </w:r>
      <w:r w:rsidRPr="00DF3185">
        <w:rPr>
          <w:rFonts w:ascii="Georgia" w:eastAsia="Times New Roman" w:hAnsi="Georgia" w:cs="Times New Roman"/>
        </w:rPr>
        <w:object w:dxaOrig="4320" w:dyaOrig="4320">
          <v:shape id="_x0000_i1045" type="#_x0000_t75" style="width:1in;height:18pt" o:ole="">
            <v:imagedata r:id="rId8" o:title=""/>
          </v:shape>
          <w:control r:id="rId9" w:name="DefaultOcxName1" w:shapeid="_x0000_i1045"/>
        </w:object>
      </w:r>
      <w:r w:rsidRPr="00DF3185">
        <w:rPr>
          <w:rFonts w:ascii="Georgia" w:eastAsia="Times New Roman" w:hAnsi="Georgia" w:cs="Times New Roman"/>
        </w:rPr>
        <w:object w:dxaOrig="4320" w:dyaOrig="4320">
          <v:shape id="_x0000_i1048" type="#_x0000_t75" style="width:1in;height:18pt" o:ole="">
            <v:imagedata r:id="rId10" o:title=""/>
          </v:shape>
          <w:control r:id="rId11" w:name="DefaultOcxName2" w:shapeid="_x0000_i1048"/>
        </w:object>
      </w:r>
      <w:r w:rsidRPr="00DF3185">
        <w:rPr>
          <w:rFonts w:ascii="Georgia" w:eastAsia="Times New Roman" w:hAnsi="Georgia" w:cs="Times New Roman"/>
        </w:rPr>
        <w:object w:dxaOrig="4320" w:dyaOrig="4320">
          <v:shape id="_x0000_i1051" type="#_x0000_t75" style="width:1in;height:18pt" o:ole="">
            <v:imagedata r:id="rId12" o:title=""/>
          </v:shape>
          <w:control r:id="rId13" w:name="DefaultOcxName3" w:shapeid="_x0000_i1051"/>
        </w:object>
      </w:r>
      <w:r w:rsidRPr="00DF3185">
        <w:rPr>
          <w:rFonts w:ascii="Georgia" w:eastAsia="Times New Roman" w:hAnsi="Georgia" w:cs="Times New Roman"/>
        </w:rPr>
        <w:object w:dxaOrig="4320" w:dyaOrig="4320">
          <v:shape id="_x0000_i1054" type="#_x0000_t75" style="width:1in;height:18pt" o:ole="">
            <v:imagedata r:id="rId14" o:title=""/>
          </v:shape>
          <w:control r:id="rId15" w:name="DefaultOcxName4" w:shapeid="_x0000_i1054"/>
        </w:object>
      </w:r>
      <w:r w:rsidRPr="00DF3185">
        <w:rPr>
          <w:rFonts w:ascii="Georgia" w:eastAsia="Times New Roman" w:hAnsi="Georgia" w:cs="Times New Roman"/>
        </w:rPr>
        <w:object w:dxaOrig="4320" w:dyaOrig="4320">
          <v:shape id="_x0000_i1057" type="#_x0000_t75" style="width:1in;height:18pt" o:ole="">
            <v:imagedata r:id="rId16" o:title=""/>
          </v:shape>
          <w:control r:id="rId17" w:name="DefaultOcxName5" w:shapeid="_x0000_i1057"/>
        </w:object>
      </w:r>
      <w:r w:rsidRPr="00DF3185">
        <w:rPr>
          <w:rFonts w:ascii="Georgia" w:eastAsia="Times New Roman" w:hAnsi="Georgia" w:cs="Times New Roman"/>
        </w:rPr>
        <w:object w:dxaOrig="4320" w:dyaOrig="4320">
          <v:shape id="_x0000_i1060" type="#_x0000_t75" style="width:1in;height:18pt" o:ole="">
            <v:imagedata r:id="rId18" o:title=""/>
          </v:shape>
          <w:control r:id="rId19" w:name="DefaultOcxName6" w:shapeid="_x0000_i1060"/>
        </w:object>
      </w:r>
      <w:r w:rsidRPr="00DF3185">
        <w:rPr>
          <w:rFonts w:ascii="Georgia" w:eastAsia="Times New Roman" w:hAnsi="Georgia" w:cs="Times New Roman"/>
        </w:rPr>
        <w:object w:dxaOrig="4320" w:dyaOrig="4320">
          <v:shape id="_x0000_i1063" type="#_x0000_t75" style="width:1in;height:18pt" o:ole="">
            <v:imagedata r:id="rId20" o:title=""/>
          </v:shape>
          <w:control r:id="rId21" w:name="DefaultOcxName7" w:shapeid="_x0000_i1063"/>
        </w:object>
      </w:r>
    </w:p>
    <w:p w:rsidR="00DF3185" w:rsidRPr="00DF3185" w:rsidRDefault="00DF3185" w:rsidP="00DF3185">
      <w:pPr>
        <w:pBdr>
          <w:top w:val="single" w:sz="6" w:space="1" w:color="auto"/>
        </w:pBdr>
        <w:spacing w:after="0" w:line="240" w:lineRule="auto"/>
        <w:jc w:val="center"/>
        <w:rPr>
          <w:rFonts w:ascii="Arial" w:eastAsia="Times New Roman" w:hAnsi="Arial" w:cs="Arial"/>
          <w:vanish/>
          <w:sz w:val="16"/>
          <w:szCs w:val="16"/>
        </w:rPr>
      </w:pPr>
      <w:r w:rsidRPr="00DF3185">
        <w:rPr>
          <w:rFonts w:ascii="Arial" w:eastAsia="Times New Roman" w:hAnsi="Arial" w:cs="Arial"/>
          <w:vanish/>
          <w:sz w:val="16"/>
          <w:szCs w:val="16"/>
        </w:rPr>
        <w:t>Bottom of Form</w:t>
      </w:r>
    </w:p>
    <w:p w:rsidR="00DF3185" w:rsidRPr="00DF3185" w:rsidRDefault="00DF3185" w:rsidP="00DF3185">
      <w:pPr>
        <w:numPr>
          <w:ilvl w:val="0"/>
          <w:numId w:val="1"/>
        </w:numPr>
        <w:pBdr>
          <w:bottom w:val="single" w:sz="4" w:space="3" w:color="EAE8E9"/>
        </w:pBdr>
        <w:spacing w:after="12" w:line="336" w:lineRule="atLeast"/>
        <w:ind w:left="228" w:right="144"/>
        <w:rPr>
          <w:rFonts w:ascii="Arial" w:eastAsia="Times New Roman" w:hAnsi="Arial" w:cs="Arial"/>
          <w:caps/>
          <w:sz w:val="18"/>
          <w:szCs w:val="18"/>
        </w:rPr>
      </w:pPr>
      <w:r w:rsidRPr="00DF3185">
        <w:rPr>
          <w:rFonts w:ascii="Arial" w:eastAsia="Times New Roman" w:hAnsi="Arial" w:cs="Arial"/>
          <w:caps/>
          <w:sz w:val="18"/>
          <w:szCs w:val="18"/>
        </w:rPr>
        <w:t>Sign in to Recommend</w:t>
      </w:r>
    </w:p>
    <w:p w:rsidR="00DF3185" w:rsidRPr="00DF3185" w:rsidRDefault="00DF3185" w:rsidP="00DF3185">
      <w:pPr>
        <w:numPr>
          <w:ilvl w:val="0"/>
          <w:numId w:val="1"/>
        </w:numPr>
        <w:pBdr>
          <w:bottom w:val="single" w:sz="4" w:space="3" w:color="EAE8E9"/>
        </w:pBdr>
        <w:spacing w:after="12" w:line="336" w:lineRule="atLeast"/>
        <w:ind w:left="228" w:right="144"/>
        <w:rPr>
          <w:rFonts w:ascii="Arial" w:eastAsia="Times New Roman" w:hAnsi="Arial" w:cs="Arial"/>
          <w:caps/>
          <w:sz w:val="18"/>
          <w:szCs w:val="18"/>
        </w:rPr>
      </w:pPr>
      <w:r w:rsidRPr="00DF3185">
        <w:rPr>
          <w:rFonts w:ascii="Arial" w:eastAsia="Times New Roman" w:hAnsi="Arial" w:cs="Arial"/>
          <w:caps/>
          <w:sz w:val="18"/>
          <w:szCs w:val="18"/>
        </w:rPr>
        <w:t xml:space="preserve">Twitter </w:t>
      </w:r>
    </w:p>
    <w:p w:rsidR="00DF3185" w:rsidRPr="00DF3185" w:rsidRDefault="00CF14BB" w:rsidP="00DF3185">
      <w:pPr>
        <w:numPr>
          <w:ilvl w:val="0"/>
          <w:numId w:val="1"/>
        </w:numPr>
        <w:pBdr>
          <w:bottom w:val="single" w:sz="4" w:space="3" w:color="EAE8E9"/>
        </w:pBdr>
        <w:spacing w:after="12" w:line="336" w:lineRule="atLeast"/>
        <w:ind w:left="228" w:right="144"/>
        <w:rPr>
          <w:rFonts w:ascii="Arial" w:eastAsia="Times New Roman" w:hAnsi="Arial" w:cs="Arial"/>
          <w:caps/>
          <w:sz w:val="18"/>
          <w:szCs w:val="18"/>
        </w:rPr>
      </w:pPr>
      <w:hyperlink r:id="rId22" w:history="1">
        <w:r w:rsidR="00DF3185" w:rsidRPr="00DF3185">
          <w:rPr>
            <w:rFonts w:ascii="Arial" w:eastAsia="Times New Roman" w:hAnsi="Arial" w:cs="Arial"/>
            <w:caps/>
            <w:color w:val="333333"/>
            <w:sz w:val="18"/>
            <w:szCs w:val="18"/>
          </w:rPr>
          <w:t>comments</w:t>
        </w:r>
      </w:hyperlink>
      <w:r w:rsidR="00DF3185" w:rsidRPr="00DF3185">
        <w:rPr>
          <w:rFonts w:ascii="Arial" w:eastAsia="Times New Roman" w:hAnsi="Arial" w:cs="Arial"/>
          <w:caps/>
          <w:sz w:val="18"/>
          <w:szCs w:val="18"/>
        </w:rPr>
        <w:t xml:space="preserve"> </w:t>
      </w:r>
      <w:r w:rsidR="00DF3185" w:rsidRPr="00DF3185">
        <w:rPr>
          <w:rFonts w:ascii="Arial" w:eastAsia="Times New Roman" w:hAnsi="Arial" w:cs="Arial"/>
          <w:caps/>
          <w:sz w:val="18"/>
        </w:rPr>
        <w:t>(418)</w:t>
      </w:r>
      <w:r w:rsidR="00DF3185" w:rsidRPr="00DF3185">
        <w:rPr>
          <w:rFonts w:ascii="Arial" w:eastAsia="Times New Roman" w:hAnsi="Arial" w:cs="Arial"/>
          <w:caps/>
          <w:sz w:val="18"/>
          <w:szCs w:val="18"/>
        </w:rPr>
        <w:t xml:space="preserve"> </w:t>
      </w:r>
    </w:p>
    <w:p w:rsidR="00DF3185" w:rsidRPr="00DF3185" w:rsidRDefault="00CF14BB" w:rsidP="00DF3185">
      <w:pPr>
        <w:numPr>
          <w:ilvl w:val="0"/>
          <w:numId w:val="1"/>
        </w:numPr>
        <w:pBdr>
          <w:bottom w:val="single" w:sz="4" w:space="3" w:color="EAE8E9"/>
        </w:pBdr>
        <w:spacing w:after="12" w:line="336" w:lineRule="atLeast"/>
        <w:ind w:left="228" w:right="144"/>
        <w:rPr>
          <w:rFonts w:ascii="Arial" w:eastAsia="Times New Roman" w:hAnsi="Arial" w:cs="Arial"/>
          <w:caps/>
          <w:sz w:val="18"/>
          <w:szCs w:val="18"/>
        </w:rPr>
      </w:pPr>
      <w:hyperlink r:id="rId23" w:history="1">
        <w:r w:rsidR="00DF3185" w:rsidRPr="00DF3185">
          <w:rPr>
            <w:rFonts w:ascii="Arial" w:eastAsia="Times New Roman" w:hAnsi="Arial" w:cs="Arial"/>
            <w:caps/>
            <w:color w:val="333333"/>
            <w:sz w:val="18"/>
            <w:szCs w:val="18"/>
          </w:rPr>
          <w:t>Sign In to E-Mail</w:t>
        </w:r>
      </w:hyperlink>
      <w:r w:rsidR="00DF3185" w:rsidRPr="00DF3185">
        <w:rPr>
          <w:rFonts w:ascii="Arial" w:eastAsia="Times New Roman" w:hAnsi="Arial" w:cs="Arial"/>
          <w:caps/>
          <w:sz w:val="18"/>
          <w:szCs w:val="18"/>
        </w:rPr>
        <w:t xml:space="preserve"> </w:t>
      </w:r>
    </w:p>
    <w:p w:rsidR="00DF3185" w:rsidRPr="00DF3185" w:rsidRDefault="00CF14BB" w:rsidP="00DF3185">
      <w:pPr>
        <w:numPr>
          <w:ilvl w:val="0"/>
          <w:numId w:val="1"/>
        </w:numPr>
        <w:pBdr>
          <w:bottom w:val="single" w:sz="4" w:space="3" w:color="EAE8E9"/>
        </w:pBdr>
        <w:spacing w:after="12" w:line="336" w:lineRule="atLeast"/>
        <w:ind w:left="228" w:right="144"/>
        <w:rPr>
          <w:rFonts w:ascii="Arial" w:eastAsia="Times New Roman" w:hAnsi="Arial" w:cs="Arial"/>
          <w:caps/>
          <w:sz w:val="18"/>
          <w:szCs w:val="18"/>
        </w:rPr>
      </w:pPr>
      <w:hyperlink r:id="rId24" w:history="1">
        <w:r w:rsidR="00DF3185" w:rsidRPr="00DF3185">
          <w:rPr>
            <w:rFonts w:ascii="Arial" w:eastAsia="Times New Roman" w:hAnsi="Arial" w:cs="Arial"/>
            <w:caps/>
            <w:color w:val="333333"/>
            <w:sz w:val="18"/>
            <w:szCs w:val="18"/>
          </w:rPr>
          <w:t>Print</w:t>
        </w:r>
      </w:hyperlink>
      <w:r w:rsidR="00DF3185" w:rsidRPr="00DF3185">
        <w:rPr>
          <w:rFonts w:ascii="Arial" w:eastAsia="Times New Roman" w:hAnsi="Arial" w:cs="Arial"/>
          <w:caps/>
          <w:sz w:val="18"/>
          <w:szCs w:val="18"/>
        </w:rPr>
        <w:t xml:space="preserve"> </w:t>
      </w:r>
    </w:p>
    <w:p w:rsidR="00DF3185" w:rsidRPr="00DF3185" w:rsidRDefault="00CF14BB" w:rsidP="00DF3185">
      <w:pPr>
        <w:numPr>
          <w:ilvl w:val="0"/>
          <w:numId w:val="1"/>
        </w:numPr>
        <w:pBdr>
          <w:bottom w:val="single" w:sz="4" w:space="3" w:color="EAE8E9"/>
        </w:pBdr>
        <w:spacing w:after="12" w:line="336" w:lineRule="atLeast"/>
        <w:ind w:left="228" w:right="144"/>
        <w:rPr>
          <w:rFonts w:ascii="Arial" w:eastAsia="Times New Roman" w:hAnsi="Arial" w:cs="Arial"/>
          <w:caps/>
          <w:sz w:val="18"/>
          <w:szCs w:val="18"/>
        </w:rPr>
      </w:pPr>
      <w:hyperlink r:id="rId25" w:history="1">
        <w:r w:rsidR="00DF3185" w:rsidRPr="00DF3185">
          <w:rPr>
            <w:rFonts w:ascii="Arial" w:eastAsia="Times New Roman" w:hAnsi="Arial" w:cs="Arial"/>
            <w:caps/>
            <w:color w:val="333333"/>
            <w:sz w:val="18"/>
            <w:szCs w:val="18"/>
          </w:rPr>
          <w:t>Reprints</w:t>
        </w:r>
      </w:hyperlink>
      <w:r w:rsidR="00DF3185" w:rsidRPr="00DF3185">
        <w:rPr>
          <w:rFonts w:ascii="Arial" w:eastAsia="Times New Roman" w:hAnsi="Arial" w:cs="Arial"/>
          <w:caps/>
          <w:sz w:val="18"/>
          <w:szCs w:val="18"/>
        </w:rPr>
        <w:t xml:space="preserve"> </w:t>
      </w:r>
    </w:p>
    <w:p w:rsidR="00DF3185" w:rsidRPr="00DF3185" w:rsidRDefault="00CF14BB" w:rsidP="00DF3185">
      <w:pPr>
        <w:numPr>
          <w:ilvl w:val="0"/>
          <w:numId w:val="1"/>
        </w:numPr>
        <w:pBdr>
          <w:bottom w:val="single" w:sz="4" w:space="3" w:color="EAE8E9"/>
        </w:pBdr>
        <w:spacing w:after="12" w:line="336" w:lineRule="atLeast"/>
        <w:ind w:left="228" w:right="144"/>
        <w:rPr>
          <w:rFonts w:ascii="Arial" w:eastAsia="Times New Roman" w:hAnsi="Arial" w:cs="Arial"/>
          <w:caps/>
          <w:sz w:val="18"/>
          <w:szCs w:val="18"/>
        </w:rPr>
      </w:pPr>
      <w:hyperlink r:id="rId26" w:history="1">
        <w:r w:rsidR="00DF3185" w:rsidRPr="00DF3185">
          <w:rPr>
            <w:rFonts w:ascii="Arial" w:eastAsia="Times New Roman" w:hAnsi="Arial" w:cs="Arial"/>
            <w:caps/>
            <w:color w:val="333333"/>
            <w:sz w:val="18"/>
            <w:szCs w:val="18"/>
          </w:rPr>
          <w:t>Share</w:t>
        </w:r>
      </w:hyperlink>
      <w:hyperlink r:id="rId27" w:history="1">
        <w:r w:rsidR="00DF3185" w:rsidRPr="00DF3185">
          <w:rPr>
            <w:rFonts w:ascii="Arial" w:eastAsia="Times New Roman" w:hAnsi="Arial" w:cs="Arial"/>
            <w:caps/>
            <w:vanish/>
            <w:color w:val="333333"/>
            <w:sz w:val="18"/>
            <w:szCs w:val="18"/>
          </w:rPr>
          <w:t>Close</w:t>
        </w:r>
      </w:hyperlink>
      <w:r w:rsidR="00DF3185" w:rsidRPr="00DF3185">
        <w:rPr>
          <w:rFonts w:ascii="Arial" w:eastAsia="Times New Roman" w:hAnsi="Arial" w:cs="Arial"/>
          <w:caps/>
          <w:sz w:val="18"/>
          <w:szCs w:val="18"/>
        </w:rPr>
        <w:t xml:space="preserve"> </w:t>
      </w:r>
    </w:p>
    <w:p w:rsidR="00DF3185" w:rsidRPr="00DF3185" w:rsidRDefault="00CF14BB" w:rsidP="00DF3185">
      <w:pPr>
        <w:numPr>
          <w:ilvl w:val="1"/>
          <w:numId w:val="1"/>
        </w:numPr>
        <w:pBdr>
          <w:top w:val="single" w:sz="4" w:space="5" w:color="EAE8E9"/>
        </w:pBdr>
        <w:spacing w:after="0" w:line="336" w:lineRule="atLeast"/>
        <w:ind w:left="288" w:right="144"/>
        <w:rPr>
          <w:rFonts w:ascii="Arial" w:eastAsia="Times New Roman" w:hAnsi="Arial" w:cs="Arial"/>
          <w:caps/>
          <w:vanish/>
          <w:sz w:val="18"/>
          <w:szCs w:val="18"/>
        </w:rPr>
      </w:pPr>
      <w:hyperlink r:id="rId28" w:history="1">
        <w:r w:rsidR="00DF3185" w:rsidRPr="00DF3185">
          <w:rPr>
            <w:rFonts w:ascii="Arial" w:eastAsia="Times New Roman" w:hAnsi="Arial" w:cs="Arial"/>
            <w:caps/>
            <w:vanish/>
            <w:color w:val="333333"/>
            <w:sz w:val="18"/>
            <w:szCs w:val="18"/>
          </w:rPr>
          <w:t>Linkedin</w:t>
        </w:r>
      </w:hyperlink>
    </w:p>
    <w:p w:rsidR="00DF3185" w:rsidRPr="00DF3185" w:rsidRDefault="00CF14BB" w:rsidP="00DF3185">
      <w:pPr>
        <w:numPr>
          <w:ilvl w:val="1"/>
          <w:numId w:val="1"/>
        </w:numPr>
        <w:pBdr>
          <w:top w:val="single" w:sz="4" w:space="5" w:color="EAE8E9"/>
        </w:pBdr>
        <w:spacing w:after="0" w:line="336" w:lineRule="atLeast"/>
        <w:ind w:left="288" w:right="144"/>
        <w:rPr>
          <w:rFonts w:ascii="Arial" w:eastAsia="Times New Roman" w:hAnsi="Arial" w:cs="Arial"/>
          <w:caps/>
          <w:vanish/>
          <w:sz w:val="18"/>
          <w:szCs w:val="18"/>
        </w:rPr>
      </w:pPr>
      <w:hyperlink r:id="rId29" w:history="1">
        <w:r w:rsidR="00DF3185" w:rsidRPr="00DF3185">
          <w:rPr>
            <w:rFonts w:ascii="Arial" w:eastAsia="Times New Roman" w:hAnsi="Arial" w:cs="Arial"/>
            <w:caps/>
            <w:vanish/>
            <w:color w:val="333333"/>
            <w:sz w:val="18"/>
            <w:szCs w:val="18"/>
          </w:rPr>
          <w:t>Digg</w:t>
        </w:r>
      </w:hyperlink>
    </w:p>
    <w:p w:rsidR="00DF3185" w:rsidRPr="00DF3185" w:rsidRDefault="00CF14BB" w:rsidP="00DF3185">
      <w:pPr>
        <w:numPr>
          <w:ilvl w:val="1"/>
          <w:numId w:val="1"/>
        </w:numPr>
        <w:pBdr>
          <w:top w:val="single" w:sz="4" w:space="5" w:color="EAE8E9"/>
        </w:pBdr>
        <w:spacing w:after="0" w:line="336" w:lineRule="atLeast"/>
        <w:ind w:left="288" w:right="144"/>
        <w:rPr>
          <w:rFonts w:ascii="Arial" w:eastAsia="Times New Roman" w:hAnsi="Arial" w:cs="Arial"/>
          <w:caps/>
          <w:vanish/>
          <w:sz w:val="18"/>
          <w:szCs w:val="18"/>
        </w:rPr>
      </w:pPr>
      <w:hyperlink r:id="rId30" w:history="1">
        <w:r w:rsidR="00DF3185" w:rsidRPr="00DF3185">
          <w:rPr>
            <w:rFonts w:ascii="Arial" w:eastAsia="Times New Roman" w:hAnsi="Arial" w:cs="Arial"/>
            <w:caps/>
            <w:vanish/>
            <w:color w:val="333333"/>
            <w:sz w:val="18"/>
            <w:szCs w:val="18"/>
          </w:rPr>
          <w:t>Facebook</w:t>
        </w:r>
      </w:hyperlink>
    </w:p>
    <w:p w:rsidR="00DF3185" w:rsidRPr="00DF3185" w:rsidRDefault="00CF14BB" w:rsidP="00DF3185">
      <w:pPr>
        <w:numPr>
          <w:ilvl w:val="1"/>
          <w:numId w:val="1"/>
        </w:numPr>
        <w:pBdr>
          <w:top w:val="single" w:sz="4" w:space="5" w:color="EAE8E9"/>
        </w:pBdr>
        <w:spacing w:after="0" w:line="336" w:lineRule="atLeast"/>
        <w:ind w:left="288" w:right="144"/>
        <w:rPr>
          <w:rFonts w:ascii="Arial" w:eastAsia="Times New Roman" w:hAnsi="Arial" w:cs="Arial"/>
          <w:caps/>
          <w:vanish/>
          <w:sz w:val="18"/>
          <w:szCs w:val="18"/>
        </w:rPr>
      </w:pPr>
      <w:hyperlink r:id="rId31" w:history="1">
        <w:r w:rsidR="00DF3185" w:rsidRPr="00DF3185">
          <w:rPr>
            <w:rFonts w:ascii="Arial" w:eastAsia="Times New Roman" w:hAnsi="Arial" w:cs="Arial"/>
            <w:caps/>
            <w:vanish/>
            <w:color w:val="333333"/>
            <w:sz w:val="18"/>
            <w:szCs w:val="18"/>
          </w:rPr>
          <w:t>Mixx</w:t>
        </w:r>
      </w:hyperlink>
    </w:p>
    <w:p w:rsidR="00DF3185" w:rsidRPr="00DF3185" w:rsidRDefault="00CF14BB" w:rsidP="00DF3185">
      <w:pPr>
        <w:numPr>
          <w:ilvl w:val="1"/>
          <w:numId w:val="1"/>
        </w:numPr>
        <w:pBdr>
          <w:top w:val="single" w:sz="4" w:space="5" w:color="EAE8E9"/>
        </w:pBdr>
        <w:spacing w:after="0" w:line="336" w:lineRule="atLeast"/>
        <w:ind w:left="288" w:right="144"/>
        <w:rPr>
          <w:rFonts w:ascii="Arial" w:eastAsia="Times New Roman" w:hAnsi="Arial" w:cs="Arial"/>
          <w:caps/>
          <w:vanish/>
          <w:sz w:val="18"/>
          <w:szCs w:val="18"/>
        </w:rPr>
      </w:pPr>
      <w:hyperlink r:id="rId32" w:history="1">
        <w:r w:rsidR="00DF3185" w:rsidRPr="00DF3185">
          <w:rPr>
            <w:rFonts w:ascii="Arial" w:eastAsia="Times New Roman" w:hAnsi="Arial" w:cs="Arial"/>
            <w:caps/>
            <w:vanish/>
            <w:color w:val="333333"/>
            <w:sz w:val="18"/>
            <w:szCs w:val="18"/>
          </w:rPr>
          <w:t>MySpace</w:t>
        </w:r>
      </w:hyperlink>
    </w:p>
    <w:p w:rsidR="00DF3185" w:rsidRPr="00DF3185" w:rsidRDefault="00CF14BB" w:rsidP="00DF3185">
      <w:pPr>
        <w:numPr>
          <w:ilvl w:val="1"/>
          <w:numId w:val="1"/>
        </w:numPr>
        <w:pBdr>
          <w:top w:val="single" w:sz="4" w:space="5" w:color="EAE8E9"/>
        </w:pBdr>
        <w:spacing w:after="0" w:line="336" w:lineRule="atLeast"/>
        <w:ind w:left="288" w:right="144"/>
        <w:rPr>
          <w:rFonts w:ascii="Arial" w:eastAsia="Times New Roman" w:hAnsi="Arial" w:cs="Arial"/>
          <w:caps/>
          <w:vanish/>
          <w:sz w:val="18"/>
          <w:szCs w:val="18"/>
        </w:rPr>
      </w:pPr>
      <w:hyperlink r:id="rId33" w:history="1">
        <w:r w:rsidR="00DF3185" w:rsidRPr="00DF3185">
          <w:rPr>
            <w:rFonts w:ascii="Arial" w:eastAsia="Times New Roman" w:hAnsi="Arial" w:cs="Arial"/>
            <w:caps/>
            <w:vanish/>
            <w:color w:val="333333"/>
            <w:sz w:val="18"/>
            <w:szCs w:val="18"/>
          </w:rPr>
          <w:t>Yahoo! Buzz</w:t>
        </w:r>
      </w:hyperlink>
    </w:p>
    <w:p w:rsidR="00DF3185" w:rsidRPr="00DF3185" w:rsidRDefault="00CF14BB" w:rsidP="00DF3185">
      <w:pPr>
        <w:numPr>
          <w:ilvl w:val="1"/>
          <w:numId w:val="1"/>
        </w:numPr>
        <w:pBdr>
          <w:top w:val="single" w:sz="4" w:space="5" w:color="EAE8E9"/>
        </w:pBdr>
        <w:spacing w:after="0" w:line="336" w:lineRule="atLeast"/>
        <w:ind w:left="288" w:right="144"/>
        <w:rPr>
          <w:rFonts w:ascii="Arial" w:eastAsia="Times New Roman" w:hAnsi="Arial" w:cs="Arial"/>
          <w:caps/>
          <w:vanish/>
          <w:sz w:val="18"/>
          <w:szCs w:val="18"/>
        </w:rPr>
      </w:pPr>
      <w:hyperlink r:id="rId34" w:history="1">
        <w:r w:rsidR="00DF3185" w:rsidRPr="00DF3185">
          <w:rPr>
            <w:rFonts w:ascii="Arial" w:eastAsia="Times New Roman" w:hAnsi="Arial" w:cs="Arial"/>
            <w:caps/>
            <w:vanish/>
            <w:color w:val="333333"/>
            <w:sz w:val="18"/>
            <w:szCs w:val="18"/>
          </w:rPr>
          <w:t>Permalink</w:t>
        </w:r>
      </w:hyperlink>
    </w:p>
    <w:p w:rsidR="00DF3185" w:rsidRPr="00DF3185" w:rsidRDefault="00DF3185" w:rsidP="00DF3185">
      <w:pPr>
        <w:numPr>
          <w:ilvl w:val="1"/>
          <w:numId w:val="1"/>
        </w:numPr>
        <w:pBdr>
          <w:top w:val="single" w:sz="4" w:space="4" w:color="EAE8E9"/>
        </w:pBdr>
        <w:spacing w:before="60" w:after="0" w:line="336" w:lineRule="atLeast"/>
        <w:ind w:left="228" w:right="144"/>
        <w:rPr>
          <w:rFonts w:ascii="Arial" w:eastAsia="Times New Roman" w:hAnsi="Arial" w:cs="Arial"/>
          <w:caps/>
          <w:vanish/>
          <w:sz w:val="18"/>
          <w:szCs w:val="18"/>
        </w:rPr>
      </w:pPr>
    </w:p>
    <w:p w:rsidR="00DF3185" w:rsidRPr="00DF3185" w:rsidRDefault="00CF14BB" w:rsidP="00DF3185">
      <w:pPr>
        <w:spacing w:after="60" w:line="240" w:lineRule="auto"/>
        <w:rPr>
          <w:rFonts w:ascii="Georgia" w:eastAsia="Times New Roman" w:hAnsi="Georgia" w:cs="Times New Roman"/>
        </w:rPr>
      </w:pPr>
      <w:hyperlink r:id="rId35" w:tgtFrame="_blank" w:history="1">
        <w:r w:rsidR="00DF3185">
          <w:rPr>
            <w:rFonts w:ascii="Georgia" w:eastAsia="Times New Roman" w:hAnsi="Georgia" w:cs="Times New Roman"/>
            <w:noProof/>
            <w:color w:val="004276"/>
          </w:rPr>
          <w:drawing>
            <wp:inline distT="0" distB="0" distL="0" distR="0">
              <wp:extent cx="586740" cy="190500"/>
              <wp:effectExtent l="19050" t="0" r="3810" b="0"/>
              <wp:docPr id="6" name="Picture 6" descr="Article Tools Sponsored By">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ticle Tools Sponsored By">
                        <a:hlinkClick r:id="rId35" tgtFrame="_blank"/>
                      </pic:cNvPr>
                      <pic:cNvPicPr>
                        <a:picLocks noChangeAspect="1" noChangeArrowheads="1"/>
                      </pic:cNvPicPr>
                    </pic:nvPicPr>
                    <pic:blipFill>
                      <a:blip r:embed="rId36"/>
                      <a:srcRect/>
                      <a:stretch>
                        <a:fillRect/>
                      </a:stretch>
                    </pic:blipFill>
                    <pic:spPr bwMode="auto">
                      <a:xfrm>
                        <a:off x="0" y="0"/>
                        <a:ext cx="586740" cy="190500"/>
                      </a:xfrm>
                      <a:prstGeom prst="rect">
                        <a:avLst/>
                      </a:prstGeom>
                      <a:noFill/>
                      <a:ln w="9525">
                        <a:noFill/>
                        <a:miter lim="800000"/>
                        <a:headEnd/>
                        <a:tailEnd/>
                      </a:ln>
                    </pic:spPr>
                  </pic:pic>
                </a:graphicData>
              </a:graphic>
            </wp:inline>
          </w:drawing>
        </w:r>
        <w:r w:rsidR="00DF3185">
          <w:rPr>
            <w:rFonts w:ascii="Georgia" w:eastAsia="Times New Roman" w:hAnsi="Georgia" w:cs="Times New Roman"/>
            <w:noProof/>
            <w:color w:val="004276"/>
          </w:rPr>
          <w:drawing>
            <wp:inline distT="0" distB="0" distL="0" distR="0">
              <wp:extent cx="1143000" cy="571500"/>
              <wp:effectExtent l="19050" t="0" r="0" b="0"/>
              <wp:docPr id="7" name="Picture 7" descr="http://graphics8.nytimes.com/adx/images/ADS/20/81/ad.208198/whipIt_120x60_v2.gif">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graphics8.nytimes.com/adx/images/ADS/20/81/ad.208198/whipIt_120x60_v2.gif">
                        <a:hlinkClick r:id="rId35" tgtFrame="_blank"/>
                      </pic:cNvPr>
                      <pic:cNvPicPr>
                        <a:picLocks noChangeAspect="1" noChangeArrowheads="1"/>
                      </pic:cNvPicPr>
                    </pic:nvPicPr>
                    <pic:blipFill>
                      <a:blip r:embed="rId37"/>
                      <a:srcRect/>
                      <a:stretch>
                        <a:fillRect/>
                      </a:stretch>
                    </pic:blipFill>
                    <pic:spPr bwMode="auto">
                      <a:xfrm>
                        <a:off x="0" y="0"/>
                        <a:ext cx="1143000" cy="571500"/>
                      </a:xfrm>
                      <a:prstGeom prst="rect">
                        <a:avLst/>
                      </a:prstGeom>
                      <a:noFill/>
                      <a:ln w="9525">
                        <a:noFill/>
                        <a:miter lim="800000"/>
                        <a:headEnd/>
                        <a:tailEnd/>
                      </a:ln>
                    </pic:spPr>
                  </pic:pic>
                </a:graphicData>
              </a:graphic>
            </wp:inline>
          </w:drawing>
        </w:r>
      </w:hyperlink>
    </w:p>
    <w:p w:rsidR="00DF3185" w:rsidRPr="00DF3185" w:rsidRDefault="00DF3185" w:rsidP="00DF3185">
      <w:pPr>
        <w:spacing w:after="0" w:line="240" w:lineRule="auto"/>
        <w:rPr>
          <w:rFonts w:ascii="Arial" w:eastAsia="Times New Roman" w:hAnsi="Arial" w:cs="Arial"/>
          <w:color w:val="808080"/>
          <w:sz w:val="19"/>
          <w:szCs w:val="19"/>
        </w:rPr>
      </w:pPr>
      <w:r w:rsidRPr="00DF3185">
        <w:rPr>
          <w:rFonts w:ascii="Arial" w:eastAsia="Times New Roman" w:hAnsi="Arial" w:cs="Arial"/>
          <w:color w:val="808080"/>
          <w:sz w:val="19"/>
          <w:szCs w:val="19"/>
        </w:rPr>
        <w:t xml:space="preserve">By </w:t>
      </w:r>
      <w:hyperlink r:id="rId38" w:tooltip="More Articles by Michael Kimmelman" w:history="1">
        <w:r w:rsidRPr="00DF3185">
          <w:rPr>
            <w:rFonts w:ascii="Arial" w:eastAsia="Times New Roman" w:hAnsi="Arial" w:cs="Arial"/>
            <w:color w:val="004276"/>
            <w:sz w:val="19"/>
          </w:rPr>
          <w:t>MICHAEL KIMMELMAN</w:t>
        </w:r>
      </w:hyperlink>
    </w:p>
    <w:p w:rsidR="00DF3185" w:rsidRPr="00DF3185" w:rsidRDefault="00DF3185" w:rsidP="00DF3185">
      <w:pPr>
        <w:spacing w:after="0" w:line="240" w:lineRule="auto"/>
        <w:rPr>
          <w:rFonts w:ascii="Arial" w:eastAsia="Times New Roman" w:hAnsi="Arial" w:cs="Arial"/>
          <w:color w:val="808080"/>
          <w:sz w:val="19"/>
          <w:szCs w:val="19"/>
        </w:rPr>
      </w:pPr>
      <w:r w:rsidRPr="00DF3185">
        <w:rPr>
          <w:rFonts w:ascii="Arial" w:eastAsia="Times New Roman" w:hAnsi="Arial" w:cs="Arial"/>
          <w:color w:val="808080"/>
          <w:sz w:val="19"/>
          <w:szCs w:val="19"/>
        </w:rPr>
        <w:t xml:space="preserve">Published: August 2, 2009 </w:t>
      </w:r>
    </w:p>
    <w:p w:rsidR="00DF3185" w:rsidRPr="00DF3185" w:rsidRDefault="00DF3185" w:rsidP="00DF3185">
      <w:pPr>
        <w:spacing w:before="100" w:beforeAutospacing="1" w:after="100" w:afterAutospacing="1" w:line="360" w:lineRule="atLeast"/>
        <w:rPr>
          <w:rFonts w:ascii="Georgia" w:eastAsia="Times New Roman" w:hAnsi="Georgia" w:cs="Times New Roman"/>
          <w:sz w:val="28"/>
          <w:szCs w:val="28"/>
        </w:rPr>
      </w:pPr>
      <w:r w:rsidRPr="00DF3185">
        <w:rPr>
          <w:rFonts w:ascii="Georgia" w:eastAsia="Times New Roman" w:hAnsi="Georgia" w:cs="Times New Roman"/>
          <w:sz w:val="28"/>
          <w:szCs w:val="28"/>
        </w:rPr>
        <w:lastRenderedPageBreak/>
        <w:t xml:space="preserve">PARIS — </w:t>
      </w:r>
      <w:proofErr w:type="gramStart"/>
      <w:r w:rsidRPr="00DF3185">
        <w:rPr>
          <w:rFonts w:ascii="Georgia" w:eastAsia="Times New Roman" w:hAnsi="Georgia" w:cs="Times New Roman"/>
          <w:sz w:val="28"/>
          <w:szCs w:val="28"/>
        </w:rPr>
        <w:t>Spending</w:t>
      </w:r>
      <w:proofErr w:type="gramEnd"/>
      <w:r w:rsidRPr="00DF3185">
        <w:rPr>
          <w:rFonts w:ascii="Georgia" w:eastAsia="Times New Roman" w:hAnsi="Georgia" w:cs="Times New Roman"/>
          <w:sz w:val="28"/>
          <w:szCs w:val="28"/>
        </w:rPr>
        <w:t xml:space="preserve"> an idle morning watching people look at art is hardly a scientific experiment, but it rekindles a perennial question: What exactly are we looking for when we roam as tourists around museums? As with so many things right in front of us, the answer may be no less useful for being familiar.</w:t>
      </w:r>
    </w:p>
    <w:p w:rsidR="00DF3185" w:rsidRPr="00DF3185" w:rsidRDefault="00CF14BB" w:rsidP="00DF3185">
      <w:pPr>
        <w:spacing w:after="0" w:line="360" w:lineRule="atLeast"/>
        <w:rPr>
          <w:rFonts w:ascii="Georgia" w:eastAsia="Times New Roman" w:hAnsi="Georgia" w:cs="Times New Roman"/>
          <w:sz w:val="28"/>
          <w:szCs w:val="28"/>
        </w:rPr>
      </w:pPr>
      <w:hyperlink r:id="rId39" w:anchor="secondParagraph" w:history="1">
        <w:r w:rsidR="00DF3185" w:rsidRPr="00DF3185">
          <w:rPr>
            <w:rFonts w:ascii="Georgia" w:eastAsia="Times New Roman" w:hAnsi="Georgia" w:cs="Times New Roman"/>
            <w:vanish/>
            <w:color w:val="004276"/>
            <w:sz w:val="28"/>
            <w:szCs w:val="28"/>
          </w:rPr>
          <w:t>Skip to next paragraph</w:t>
        </w:r>
      </w:hyperlink>
      <w:r w:rsidR="00DF3185" w:rsidRPr="00DF3185">
        <w:rPr>
          <w:rFonts w:ascii="Georgia" w:eastAsia="Times New Roman" w:hAnsi="Georgia" w:cs="Times New Roman"/>
          <w:sz w:val="28"/>
          <w:szCs w:val="28"/>
        </w:rPr>
        <w:t xml:space="preserve"> </w:t>
      </w:r>
    </w:p>
    <w:p w:rsidR="00DF3185" w:rsidRPr="00DF3185" w:rsidRDefault="00DF3185" w:rsidP="00DF3185">
      <w:pPr>
        <w:spacing w:before="60" w:after="60" w:line="336" w:lineRule="atLeast"/>
        <w:ind w:left="12" w:right="192"/>
        <w:outlineLvl w:val="4"/>
        <w:rPr>
          <w:rFonts w:ascii="Arial" w:eastAsia="Times New Roman" w:hAnsi="Arial" w:cs="Arial"/>
          <w:b/>
          <w:bCs/>
          <w:color w:val="000000"/>
          <w:sz w:val="27"/>
          <w:szCs w:val="27"/>
        </w:rPr>
      </w:pPr>
      <w:r w:rsidRPr="00DF3185">
        <w:rPr>
          <w:rFonts w:ascii="Arial" w:eastAsia="Times New Roman" w:hAnsi="Arial" w:cs="Arial"/>
          <w:b/>
          <w:bCs/>
          <w:color w:val="000000"/>
          <w:sz w:val="27"/>
          <w:szCs w:val="27"/>
        </w:rPr>
        <w:t>Related</w:t>
      </w:r>
    </w:p>
    <w:p w:rsidR="00DF3185" w:rsidRPr="00DF3185" w:rsidRDefault="00CF14BB" w:rsidP="00DF3185">
      <w:pPr>
        <w:spacing w:after="60" w:line="360" w:lineRule="atLeast"/>
        <w:ind w:left="12" w:right="192"/>
        <w:outlineLvl w:val="2"/>
        <w:rPr>
          <w:rFonts w:ascii="Georgia" w:eastAsia="Times New Roman" w:hAnsi="Georgia" w:cs="Times New Roman"/>
          <w:color w:val="000000"/>
          <w:sz w:val="28"/>
          <w:szCs w:val="28"/>
        </w:rPr>
      </w:pPr>
      <w:hyperlink r:id="rId40" w:history="1">
        <w:proofErr w:type="spellStart"/>
        <w:r w:rsidR="00DF3185" w:rsidRPr="00DF3185">
          <w:rPr>
            <w:rFonts w:ascii="Georgia" w:eastAsia="Times New Roman" w:hAnsi="Georgia" w:cs="Times New Roman"/>
            <w:color w:val="004276"/>
          </w:rPr>
          <w:t>ArtsBeat</w:t>
        </w:r>
        <w:proofErr w:type="spellEnd"/>
        <w:r w:rsidR="00DF3185" w:rsidRPr="00DF3185">
          <w:rPr>
            <w:rFonts w:ascii="Georgia" w:eastAsia="Times New Roman" w:hAnsi="Georgia" w:cs="Times New Roman"/>
            <w:color w:val="004276"/>
          </w:rPr>
          <w:t>: Notes on Abroad: What Do You Look for When You Look at Art?</w:t>
        </w:r>
      </w:hyperlink>
      <w:r w:rsidR="00DF3185" w:rsidRPr="00DF3185">
        <w:rPr>
          <w:rFonts w:ascii="Georgia" w:eastAsia="Times New Roman" w:hAnsi="Georgia" w:cs="Times New Roman"/>
          <w:color w:val="000000"/>
          <w:sz w:val="28"/>
          <w:szCs w:val="28"/>
        </w:rPr>
        <w:t xml:space="preserve"> </w:t>
      </w:r>
    </w:p>
    <w:p w:rsidR="00DF3185" w:rsidRPr="00DF3185" w:rsidRDefault="00CF14BB" w:rsidP="00DF3185">
      <w:pPr>
        <w:spacing w:after="0" w:line="360" w:lineRule="atLeast"/>
        <w:rPr>
          <w:rFonts w:ascii="Georgia" w:eastAsia="Times New Roman" w:hAnsi="Georgia" w:cs="Times New Roman"/>
          <w:sz w:val="28"/>
          <w:szCs w:val="28"/>
        </w:rPr>
      </w:pPr>
      <w:hyperlink r:id="rId41" w:history="1">
        <w:r w:rsidR="00DF3185" w:rsidRPr="00DF3185">
          <w:rPr>
            <w:rFonts w:ascii="Georgia" w:eastAsia="Times New Roman" w:hAnsi="Georgia" w:cs="Times New Roman"/>
            <w:color w:val="004276"/>
          </w:rPr>
          <w:t>More Abroad Columns</w:t>
        </w:r>
      </w:hyperlink>
      <w:r w:rsidR="00DF3185" w:rsidRPr="00DF3185">
        <w:rPr>
          <w:rFonts w:ascii="Georgia" w:eastAsia="Times New Roman" w:hAnsi="Georgia" w:cs="Times New Roman"/>
          <w:sz w:val="28"/>
          <w:szCs w:val="28"/>
        </w:rPr>
        <w:t xml:space="preserve"> </w:t>
      </w:r>
    </w:p>
    <w:p w:rsidR="00DF3185" w:rsidRPr="00DF3185" w:rsidRDefault="00DF3185" w:rsidP="00DF3185">
      <w:pPr>
        <w:spacing w:after="0" w:line="336" w:lineRule="atLeast"/>
        <w:outlineLvl w:val="2"/>
        <w:rPr>
          <w:rFonts w:ascii="Arial" w:eastAsia="Times New Roman" w:hAnsi="Arial" w:cs="Arial"/>
          <w:b/>
          <w:bCs/>
          <w:color w:val="000000"/>
          <w:sz w:val="27"/>
          <w:szCs w:val="27"/>
        </w:rPr>
      </w:pPr>
      <w:r w:rsidRPr="00DF3185">
        <w:rPr>
          <w:rFonts w:ascii="Arial" w:eastAsia="Times New Roman" w:hAnsi="Arial" w:cs="Arial"/>
          <w:b/>
          <w:bCs/>
          <w:color w:val="000000"/>
          <w:sz w:val="27"/>
          <w:szCs w:val="27"/>
        </w:rPr>
        <w:t>Blog</w:t>
      </w:r>
    </w:p>
    <w:p w:rsidR="00DF3185" w:rsidRPr="00DF3185" w:rsidRDefault="00DF3185" w:rsidP="00DF3185">
      <w:pPr>
        <w:spacing w:after="0" w:line="360" w:lineRule="atLeast"/>
        <w:rPr>
          <w:rFonts w:ascii="Georgia" w:eastAsia="Times New Roman" w:hAnsi="Georgia" w:cs="Times New Roman"/>
          <w:sz w:val="28"/>
          <w:szCs w:val="28"/>
        </w:rPr>
      </w:pPr>
      <w:r>
        <w:rPr>
          <w:rFonts w:ascii="Georgia" w:eastAsia="Times New Roman" w:hAnsi="Georgia" w:cs="Times New Roman"/>
          <w:noProof/>
          <w:color w:val="004276"/>
          <w:sz w:val="28"/>
          <w:szCs w:val="28"/>
        </w:rPr>
        <w:drawing>
          <wp:inline distT="0" distB="0" distL="0" distR="0">
            <wp:extent cx="716280" cy="716280"/>
            <wp:effectExtent l="19050" t="0" r="7620" b="0"/>
            <wp:docPr id="8" name="Picture 8" descr="ArtsBeat">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rtsBeat">
                      <a:hlinkClick r:id="rId42"/>
                    </pic:cNvPr>
                    <pic:cNvPicPr>
                      <a:picLocks noChangeAspect="1" noChangeArrowheads="1"/>
                    </pic:cNvPicPr>
                  </pic:nvPicPr>
                  <pic:blipFill>
                    <a:blip r:embed="rId43"/>
                    <a:srcRect/>
                    <a:stretch>
                      <a:fillRect/>
                    </a:stretch>
                  </pic:blipFill>
                  <pic:spPr bwMode="auto">
                    <a:xfrm>
                      <a:off x="0" y="0"/>
                      <a:ext cx="716280" cy="716280"/>
                    </a:xfrm>
                    <a:prstGeom prst="rect">
                      <a:avLst/>
                    </a:prstGeom>
                    <a:noFill/>
                    <a:ln w="9525">
                      <a:noFill/>
                      <a:miter lim="800000"/>
                      <a:headEnd/>
                      <a:tailEnd/>
                    </a:ln>
                  </pic:spPr>
                </pic:pic>
              </a:graphicData>
            </a:graphic>
          </wp:inline>
        </w:drawing>
      </w:r>
    </w:p>
    <w:p w:rsidR="00DF3185" w:rsidRPr="00DF3185" w:rsidRDefault="00CF14BB" w:rsidP="00DF3185">
      <w:pPr>
        <w:spacing w:after="0" w:line="336" w:lineRule="atLeast"/>
        <w:outlineLvl w:val="5"/>
        <w:rPr>
          <w:rFonts w:ascii="Georgia" w:eastAsia="Times New Roman" w:hAnsi="Georgia" w:cs="Times New Roman"/>
          <w:b/>
          <w:bCs/>
          <w:color w:val="000000"/>
          <w:sz w:val="25"/>
          <w:szCs w:val="25"/>
        </w:rPr>
      </w:pPr>
      <w:hyperlink r:id="rId44" w:history="1">
        <w:proofErr w:type="spellStart"/>
        <w:r w:rsidR="00DF3185" w:rsidRPr="00DF3185">
          <w:rPr>
            <w:rFonts w:ascii="Georgia" w:eastAsia="Times New Roman" w:hAnsi="Georgia" w:cs="Times New Roman"/>
            <w:b/>
            <w:bCs/>
            <w:color w:val="004276"/>
            <w:sz w:val="25"/>
            <w:szCs w:val="25"/>
          </w:rPr>
          <w:t>ArtsBeat</w:t>
        </w:r>
        <w:proofErr w:type="spellEnd"/>
      </w:hyperlink>
    </w:p>
    <w:p w:rsidR="00DF3185" w:rsidRPr="00DF3185" w:rsidRDefault="00DF3185" w:rsidP="00DF3185">
      <w:pPr>
        <w:spacing w:before="24" w:after="96" w:line="336" w:lineRule="atLeast"/>
        <w:rPr>
          <w:rFonts w:ascii="Georgia" w:eastAsia="Times New Roman" w:hAnsi="Georgia" w:cs="Times New Roman"/>
          <w:color w:val="333333"/>
          <w:sz w:val="25"/>
          <w:szCs w:val="25"/>
        </w:rPr>
      </w:pPr>
      <w:proofErr w:type="gramStart"/>
      <w:r w:rsidRPr="00DF3185">
        <w:rPr>
          <w:rFonts w:ascii="Georgia" w:eastAsia="Times New Roman" w:hAnsi="Georgia" w:cs="Times New Roman"/>
          <w:color w:val="333333"/>
          <w:sz w:val="25"/>
          <w:szCs w:val="25"/>
        </w:rPr>
        <w:t>The latest on the arts, coverage of live events, critical reviews, multimedia extravaganzas and much more.</w:t>
      </w:r>
      <w:proofErr w:type="gramEnd"/>
      <w:r w:rsidR="00CF14BB" w:rsidRPr="00DF3185">
        <w:rPr>
          <w:rFonts w:ascii="Georgia" w:eastAsia="Times New Roman" w:hAnsi="Georgia" w:cs="Times New Roman"/>
          <w:color w:val="333333"/>
          <w:sz w:val="25"/>
          <w:szCs w:val="25"/>
        </w:rPr>
        <w:fldChar w:fldCharType="begin"/>
      </w:r>
      <w:r w:rsidRPr="00DF3185">
        <w:rPr>
          <w:rFonts w:ascii="Georgia" w:eastAsia="Times New Roman" w:hAnsi="Georgia" w:cs="Times New Roman"/>
          <w:color w:val="333333"/>
          <w:sz w:val="25"/>
          <w:szCs w:val="25"/>
        </w:rPr>
        <w:instrText xml:space="preserve"> HYPERLINK "http://artsbeat.blogs.nytimes.com/" </w:instrText>
      </w:r>
      <w:r w:rsidR="00CF14BB" w:rsidRPr="00DF3185">
        <w:rPr>
          <w:rFonts w:ascii="Georgia" w:eastAsia="Times New Roman" w:hAnsi="Georgia" w:cs="Times New Roman"/>
          <w:color w:val="333333"/>
          <w:sz w:val="25"/>
          <w:szCs w:val="25"/>
        </w:rPr>
        <w:fldChar w:fldCharType="separate"/>
      </w:r>
      <w:r w:rsidRPr="00DF3185">
        <w:rPr>
          <w:rFonts w:ascii="Georgia" w:eastAsia="Times New Roman" w:hAnsi="Georgia" w:cs="Times New Roman"/>
          <w:color w:val="004276"/>
          <w:sz w:val="25"/>
          <w:szCs w:val="25"/>
        </w:rPr>
        <w:t xml:space="preserve"> Join the discussion.</w:t>
      </w:r>
      <w:r w:rsidR="00CF14BB" w:rsidRPr="00DF3185">
        <w:rPr>
          <w:rFonts w:ascii="Georgia" w:eastAsia="Times New Roman" w:hAnsi="Georgia" w:cs="Times New Roman"/>
          <w:color w:val="333333"/>
          <w:sz w:val="25"/>
          <w:szCs w:val="25"/>
        </w:rPr>
        <w:fldChar w:fldCharType="end"/>
      </w:r>
    </w:p>
    <w:p w:rsidR="00DF3185" w:rsidRPr="00DF3185" w:rsidRDefault="00CF14BB" w:rsidP="00DF3185">
      <w:pPr>
        <w:numPr>
          <w:ilvl w:val="0"/>
          <w:numId w:val="2"/>
        </w:numPr>
        <w:spacing w:after="0" w:line="312" w:lineRule="atLeast"/>
        <w:ind w:left="0"/>
        <w:rPr>
          <w:rFonts w:ascii="Arial" w:eastAsia="Times New Roman" w:hAnsi="Arial" w:cs="Arial"/>
          <w:color w:val="333333"/>
          <w:sz w:val="21"/>
          <w:szCs w:val="21"/>
        </w:rPr>
      </w:pPr>
      <w:hyperlink r:id="rId45" w:history="1">
        <w:r w:rsidR="00DF3185" w:rsidRPr="00DF3185">
          <w:rPr>
            <w:rFonts w:ascii="Arial" w:eastAsia="Times New Roman" w:hAnsi="Arial" w:cs="Arial"/>
            <w:color w:val="004276"/>
            <w:sz w:val="21"/>
            <w:szCs w:val="21"/>
          </w:rPr>
          <w:t>More Arts News</w:t>
        </w:r>
      </w:hyperlink>
    </w:p>
    <w:p w:rsidR="00DF3185" w:rsidRPr="00DF3185" w:rsidRDefault="00CF14BB" w:rsidP="00DF3185">
      <w:pPr>
        <w:spacing w:after="24" w:line="360" w:lineRule="atLeast"/>
        <w:jc w:val="right"/>
        <w:rPr>
          <w:rFonts w:ascii="Georgia" w:eastAsia="Times New Roman" w:hAnsi="Georgia" w:cs="Times New Roman"/>
          <w:sz w:val="28"/>
          <w:szCs w:val="28"/>
        </w:rPr>
      </w:pPr>
      <w:hyperlink r:id="rId46" w:history="1">
        <w:r w:rsidR="00DF3185" w:rsidRPr="00DF3185">
          <w:rPr>
            <w:rFonts w:ascii="Arial" w:eastAsia="Times New Roman" w:hAnsi="Arial" w:cs="Arial"/>
            <w:color w:val="004276"/>
            <w:sz w:val="21"/>
            <w:szCs w:val="21"/>
          </w:rPr>
          <w:t>Enlarge This Image</w:t>
        </w:r>
      </w:hyperlink>
    </w:p>
    <w:p w:rsidR="00DF3185" w:rsidRPr="00DF3185" w:rsidRDefault="00DF3185" w:rsidP="00DF3185">
      <w:pPr>
        <w:spacing w:after="0" w:line="360" w:lineRule="atLeast"/>
        <w:rPr>
          <w:rFonts w:ascii="Georgia" w:eastAsia="Times New Roman" w:hAnsi="Georgia" w:cs="Times New Roman"/>
          <w:sz w:val="28"/>
          <w:szCs w:val="28"/>
        </w:rPr>
      </w:pPr>
      <w:r>
        <w:rPr>
          <w:rFonts w:ascii="Georgia" w:eastAsia="Times New Roman" w:hAnsi="Georgia" w:cs="Times New Roman"/>
          <w:noProof/>
          <w:color w:val="004276"/>
          <w:sz w:val="28"/>
          <w:szCs w:val="28"/>
        </w:rPr>
        <w:drawing>
          <wp:inline distT="0" distB="0" distL="0" distR="0">
            <wp:extent cx="1813560" cy="2659380"/>
            <wp:effectExtent l="19050" t="0" r="0" b="0"/>
            <wp:docPr id="9" name="Picture 9" descr="http://graphics8.nytimes.com/images/2009/08/03/arts/03abroad.1902.jp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graphics8.nytimes.com/images/2009/08/03/arts/03abroad.1902.jpg">
                      <a:hlinkClick r:id="rId46"/>
                    </pic:cNvPr>
                    <pic:cNvPicPr>
                      <a:picLocks noChangeAspect="1" noChangeArrowheads="1"/>
                    </pic:cNvPicPr>
                  </pic:nvPicPr>
                  <pic:blipFill>
                    <a:blip r:embed="rId47"/>
                    <a:srcRect/>
                    <a:stretch>
                      <a:fillRect/>
                    </a:stretch>
                  </pic:blipFill>
                  <pic:spPr bwMode="auto">
                    <a:xfrm>
                      <a:off x="0" y="0"/>
                      <a:ext cx="1813560" cy="2659380"/>
                    </a:xfrm>
                    <a:prstGeom prst="rect">
                      <a:avLst/>
                    </a:prstGeom>
                    <a:noFill/>
                    <a:ln w="9525">
                      <a:noFill/>
                      <a:miter lim="800000"/>
                      <a:headEnd/>
                      <a:tailEnd/>
                    </a:ln>
                  </pic:spPr>
                </pic:pic>
              </a:graphicData>
            </a:graphic>
          </wp:inline>
        </w:drawing>
      </w:r>
    </w:p>
    <w:p w:rsidR="00DF3185" w:rsidRPr="00DF3185" w:rsidRDefault="00DF3185" w:rsidP="00DF3185">
      <w:pPr>
        <w:spacing w:after="36" w:line="132" w:lineRule="atLeast"/>
        <w:jc w:val="right"/>
        <w:rPr>
          <w:rFonts w:ascii="Arial" w:eastAsia="Times New Roman" w:hAnsi="Arial" w:cs="Arial"/>
          <w:color w:val="909090"/>
          <w:sz w:val="11"/>
          <w:szCs w:val="11"/>
        </w:rPr>
      </w:pPr>
      <w:proofErr w:type="spellStart"/>
      <w:r w:rsidRPr="00DF3185">
        <w:rPr>
          <w:rFonts w:ascii="Arial" w:eastAsia="Times New Roman" w:hAnsi="Arial" w:cs="Arial"/>
          <w:color w:val="909090"/>
          <w:sz w:val="11"/>
          <w:szCs w:val="11"/>
        </w:rPr>
        <w:t>Valerio</w:t>
      </w:r>
      <w:proofErr w:type="spellEnd"/>
      <w:r w:rsidRPr="00DF3185">
        <w:rPr>
          <w:rFonts w:ascii="Arial" w:eastAsia="Times New Roman" w:hAnsi="Arial" w:cs="Arial"/>
          <w:color w:val="909090"/>
          <w:sz w:val="11"/>
          <w:szCs w:val="11"/>
        </w:rPr>
        <w:t xml:space="preserve"> </w:t>
      </w:r>
      <w:proofErr w:type="spellStart"/>
      <w:r w:rsidRPr="00DF3185">
        <w:rPr>
          <w:rFonts w:ascii="Arial" w:eastAsia="Times New Roman" w:hAnsi="Arial" w:cs="Arial"/>
          <w:color w:val="909090"/>
          <w:sz w:val="11"/>
          <w:szCs w:val="11"/>
        </w:rPr>
        <w:t>Mezzanotti</w:t>
      </w:r>
      <w:proofErr w:type="spellEnd"/>
      <w:r w:rsidRPr="00DF3185">
        <w:rPr>
          <w:rFonts w:ascii="Arial" w:eastAsia="Times New Roman" w:hAnsi="Arial" w:cs="Arial"/>
          <w:color w:val="909090"/>
          <w:sz w:val="11"/>
          <w:szCs w:val="11"/>
        </w:rPr>
        <w:t xml:space="preserve"> for </w:t>
      </w:r>
      <w:proofErr w:type="gramStart"/>
      <w:r w:rsidRPr="00DF3185">
        <w:rPr>
          <w:rFonts w:ascii="Arial" w:eastAsia="Times New Roman" w:hAnsi="Arial" w:cs="Arial"/>
          <w:color w:val="909090"/>
          <w:sz w:val="11"/>
          <w:szCs w:val="11"/>
        </w:rPr>
        <w:t>The</w:t>
      </w:r>
      <w:proofErr w:type="gramEnd"/>
      <w:r w:rsidRPr="00DF3185">
        <w:rPr>
          <w:rFonts w:ascii="Arial" w:eastAsia="Times New Roman" w:hAnsi="Arial" w:cs="Arial"/>
          <w:color w:val="909090"/>
          <w:sz w:val="11"/>
          <w:szCs w:val="11"/>
        </w:rPr>
        <w:t xml:space="preserve"> New York Times</w:t>
      </w:r>
    </w:p>
    <w:p w:rsidR="00DF3185" w:rsidRPr="00DF3185" w:rsidRDefault="00DF3185" w:rsidP="00DF3185">
      <w:pPr>
        <w:spacing w:after="120" w:line="288" w:lineRule="atLeast"/>
        <w:rPr>
          <w:rFonts w:ascii="Arial" w:eastAsia="Times New Roman" w:hAnsi="Arial" w:cs="Arial"/>
          <w:color w:val="666666"/>
          <w:sz w:val="20"/>
          <w:szCs w:val="20"/>
        </w:rPr>
      </w:pPr>
      <w:r w:rsidRPr="00DF3185">
        <w:rPr>
          <w:rFonts w:ascii="Arial" w:eastAsia="Times New Roman" w:hAnsi="Arial" w:cs="Arial"/>
          <w:color w:val="666666"/>
          <w:sz w:val="20"/>
          <w:szCs w:val="20"/>
        </w:rPr>
        <w:t xml:space="preserve">Museums can both broaden a visitor’s world and provide reassuring touchstones like the Venus de Milo at the Louvre. </w:t>
      </w:r>
    </w:p>
    <w:p w:rsidR="00DF3185" w:rsidRPr="00DF3185" w:rsidRDefault="00DF3185" w:rsidP="00DF3185">
      <w:pPr>
        <w:shd w:val="clear" w:color="auto" w:fill="EBF1F5"/>
        <w:spacing w:before="60" w:after="0" w:line="360" w:lineRule="atLeast"/>
        <w:ind w:left="120" w:right="300"/>
        <w:outlineLvl w:val="3"/>
        <w:rPr>
          <w:rFonts w:ascii="Arial" w:eastAsia="Times New Roman" w:hAnsi="Arial" w:cs="Arial"/>
          <w:b/>
          <w:bCs/>
          <w:color w:val="000000"/>
          <w:sz w:val="16"/>
          <w:szCs w:val="16"/>
        </w:rPr>
      </w:pPr>
      <w:bookmarkStart w:id="0" w:name="secondParagraph"/>
      <w:bookmarkEnd w:id="0"/>
      <w:r w:rsidRPr="00DF3185">
        <w:rPr>
          <w:rFonts w:ascii="Arial" w:eastAsia="Times New Roman" w:hAnsi="Arial" w:cs="Arial"/>
          <w:b/>
          <w:bCs/>
          <w:color w:val="000000"/>
          <w:sz w:val="16"/>
          <w:szCs w:val="16"/>
        </w:rPr>
        <w:t>Readers' Comments</w:t>
      </w:r>
    </w:p>
    <w:p w:rsidR="00DF3185" w:rsidRPr="00DF3185" w:rsidRDefault="00DF3185" w:rsidP="00DF3185">
      <w:pPr>
        <w:shd w:val="clear" w:color="auto" w:fill="EBF1F5"/>
        <w:spacing w:after="0" w:line="333" w:lineRule="auto"/>
        <w:rPr>
          <w:rFonts w:ascii="Georgia" w:eastAsia="Times New Roman" w:hAnsi="Georgia" w:cs="Times New Roman"/>
          <w:color w:val="333333"/>
          <w:sz w:val="25"/>
          <w:szCs w:val="25"/>
        </w:rPr>
      </w:pPr>
      <w:r w:rsidRPr="00DF3185">
        <w:rPr>
          <w:rFonts w:ascii="Georgia" w:eastAsia="Times New Roman" w:hAnsi="Georgia" w:cs="Times New Roman"/>
          <w:color w:val="333333"/>
          <w:sz w:val="25"/>
          <w:szCs w:val="25"/>
        </w:rPr>
        <w:t>Readers shared their thoughts on this article.</w:t>
      </w:r>
    </w:p>
    <w:p w:rsidR="00DF3185" w:rsidRPr="00DF3185" w:rsidRDefault="00CF14BB" w:rsidP="00DF3185">
      <w:pPr>
        <w:numPr>
          <w:ilvl w:val="0"/>
          <w:numId w:val="3"/>
        </w:numPr>
        <w:shd w:val="clear" w:color="auto" w:fill="EBF1F5"/>
        <w:spacing w:after="0" w:line="288" w:lineRule="atLeast"/>
        <w:ind w:left="0"/>
        <w:rPr>
          <w:rFonts w:ascii="Arial" w:eastAsia="Times New Roman" w:hAnsi="Arial" w:cs="Arial"/>
          <w:sz w:val="13"/>
          <w:szCs w:val="13"/>
        </w:rPr>
      </w:pPr>
      <w:hyperlink r:id="rId48" w:history="1">
        <w:r w:rsidR="00DF3185" w:rsidRPr="00DF3185">
          <w:rPr>
            <w:rFonts w:ascii="Arial" w:eastAsia="Times New Roman" w:hAnsi="Arial" w:cs="Arial"/>
            <w:color w:val="004276"/>
            <w:sz w:val="13"/>
            <w:szCs w:val="13"/>
          </w:rPr>
          <w:t>Read All Comments (418) »</w:t>
        </w:r>
      </w:hyperlink>
    </w:p>
    <w:p w:rsidR="00DF3185" w:rsidRPr="00DF3185" w:rsidRDefault="00DF3185" w:rsidP="00DF3185">
      <w:pPr>
        <w:spacing w:before="100" w:beforeAutospacing="1" w:after="100" w:afterAutospacing="1" w:line="360" w:lineRule="atLeast"/>
        <w:rPr>
          <w:rFonts w:ascii="Georgia" w:eastAsia="Times New Roman" w:hAnsi="Georgia" w:cs="Times New Roman"/>
          <w:sz w:val="28"/>
          <w:szCs w:val="28"/>
        </w:rPr>
      </w:pPr>
      <w:r w:rsidRPr="00DF3185">
        <w:rPr>
          <w:rFonts w:ascii="Georgia" w:eastAsia="Times New Roman" w:hAnsi="Georgia" w:cs="Times New Roman"/>
          <w:sz w:val="28"/>
          <w:szCs w:val="28"/>
        </w:rPr>
        <w:t xml:space="preserve">At the </w:t>
      </w:r>
      <w:hyperlink r:id="rId49" w:tooltip="More articles about Louvre" w:history="1">
        <w:r w:rsidRPr="00DF3185">
          <w:rPr>
            <w:rFonts w:ascii="Georgia" w:eastAsia="Times New Roman" w:hAnsi="Georgia" w:cs="Times New Roman"/>
            <w:color w:val="004276"/>
            <w:sz w:val="28"/>
            <w:szCs w:val="28"/>
            <w:u w:val="single"/>
          </w:rPr>
          <w:t>Louvre</w:t>
        </w:r>
      </w:hyperlink>
      <w:r w:rsidRPr="00DF3185">
        <w:rPr>
          <w:rFonts w:ascii="Georgia" w:eastAsia="Times New Roman" w:hAnsi="Georgia" w:cs="Times New Roman"/>
          <w:sz w:val="28"/>
          <w:szCs w:val="28"/>
        </w:rPr>
        <w:t xml:space="preserve"> the other day, in the </w:t>
      </w:r>
      <w:proofErr w:type="spellStart"/>
      <w:r w:rsidRPr="00DF3185">
        <w:rPr>
          <w:rFonts w:ascii="Georgia" w:eastAsia="Times New Roman" w:hAnsi="Georgia" w:cs="Times New Roman"/>
          <w:sz w:val="28"/>
          <w:szCs w:val="28"/>
        </w:rPr>
        <w:t>Pavillon</w:t>
      </w:r>
      <w:proofErr w:type="spellEnd"/>
      <w:r w:rsidRPr="00DF3185">
        <w:rPr>
          <w:rFonts w:ascii="Georgia" w:eastAsia="Times New Roman" w:hAnsi="Georgia" w:cs="Times New Roman"/>
          <w:sz w:val="28"/>
          <w:szCs w:val="28"/>
        </w:rPr>
        <w:t xml:space="preserve"> des Sessions, two young women in flowered dresses meandered through the gallery. They paused and circled around a few sculptures. They took their time. They looked slowly. </w:t>
      </w:r>
    </w:p>
    <w:p w:rsidR="00DF3185" w:rsidRPr="00DF3185" w:rsidRDefault="00DF3185" w:rsidP="00DF3185">
      <w:pPr>
        <w:spacing w:before="100" w:beforeAutospacing="1" w:after="100" w:afterAutospacing="1" w:line="360" w:lineRule="atLeast"/>
        <w:rPr>
          <w:rFonts w:ascii="Georgia" w:eastAsia="Times New Roman" w:hAnsi="Georgia" w:cs="Times New Roman"/>
          <w:sz w:val="28"/>
          <w:szCs w:val="28"/>
        </w:rPr>
      </w:pPr>
      <w:r w:rsidRPr="00DF3185">
        <w:rPr>
          <w:rFonts w:ascii="Georgia" w:eastAsia="Times New Roman" w:hAnsi="Georgia" w:cs="Times New Roman"/>
          <w:sz w:val="28"/>
          <w:szCs w:val="28"/>
        </w:rPr>
        <w:t xml:space="preserve">The pavilion puts some 100 immaculate objects from outside Europe on permanent view in a ground floor suite of cool, silent galleries at one end of the museum. Feathered masks from Alaska, ancient bowls from the Philippines, Mayan stone portraits and the most amazing Zulu spoon carved from wood in the abstracted S-shape of a slender young woman take no back seat, aesthetically speaking, to the great Titians and </w:t>
      </w:r>
      <w:proofErr w:type="spellStart"/>
      <w:r w:rsidRPr="00DF3185">
        <w:rPr>
          <w:rFonts w:ascii="Georgia" w:eastAsia="Times New Roman" w:hAnsi="Georgia" w:cs="Times New Roman"/>
          <w:sz w:val="28"/>
          <w:szCs w:val="28"/>
        </w:rPr>
        <w:t>Chardins</w:t>
      </w:r>
      <w:proofErr w:type="spellEnd"/>
      <w:r w:rsidRPr="00DF3185">
        <w:rPr>
          <w:rFonts w:ascii="Georgia" w:eastAsia="Times New Roman" w:hAnsi="Georgia" w:cs="Times New Roman"/>
          <w:sz w:val="28"/>
          <w:szCs w:val="28"/>
        </w:rPr>
        <w:t xml:space="preserve"> upstairs.</w:t>
      </w:r>
    </w:p>
    <w:p w:rsidR="00DF3185" w:rsidRPr="00DF3185" w:rsidRDefault="00DF3185" w:rsidP="00DF3185">
      <w:pPr>
        <w:spacing w:before="100" w:beforeAutospacing="1" w:after="100" w:afterAutospacing="1" w:line="360" w:lineRule="atLeast"/>
        <w:rPr>
          <w:rFonts w:ascii="Georgia" w:eastAsia="Times New Roman" w:hAnsi="Georgia" w:cs="Times New Roman"/>
          <w:sz w:val="28"/>
          <w:szCs w:val="28"/>
        </w:rPr>
      </w:pPr>
      <w:r w:rsidRPr="00DF3185">
        <w:rPr>
          <w:rFonts w:ascii="Georgia" w:eastAsia="Times New Roman" w:hAnsi="Georgia" w:cs="Times New Roman"/>
          <w:sz w:val="28"/>
          <w:szCs w:val="28"/>
        </w:rPr>
        <w:t xml:space="preserve">The young women were unusual for stopping. Most of the museum’s visitors passed through the gallery oblivious. </w:t>
      </w:r>
    </w:p>
    <w:p w:rsidR="00DF3185" w:rsidRPr="00DF3185" w:rsidRDefault="00DF3185" w:rsidP="00DF3185">
      <w:pPr>
        <w:spacing w:before="100" w:beforeAutospacing="1" w:after="100" w:afterAutospacing="1" w:line="360" w:lineRule="atLeast"/>
        <w:rPr>
          <w:rFonts w:ascii="Georgia" w:eastAsia="Times New Roman" w:hAnsi="Georgia" w:cs="Times New Roman"/>
          <w:sz w:val="28"/>
          <w:szCs w:val="28"/>
        </w:rPr>
      </w:pPr>
      <w:r w:rsidRPr="00DF3185">
        <w:rPr>
          <w:rFonts w:ascii="Georgia" w:eastAsia="Times New Roman" w:hAnsi="Georgia" w:cs="Times New Roman"/>
          <w:sz w:val="28"/>
          <w:szCs w:val="28"/>
        </w:rPr>
        <w:t xml:space="preserve">A few game tourists glanced vainly in guidebooks or hopefully at wall labels, as if learning that one or another of these sculptures came from Papua New Guinea or Hawaii or the Archipelago of Santa Cruz, or that a work was three centuries old or maybe four might help them see what was, plain as day, just before them. </w:t>
      </w:r>
    </w:p>
    <w:p w:rsidR="00DF3185" w:rsidRPr="00DF3185" w:rsidRDefault="00DF3185" w:rsidP="00DF3185">
      <w:pPr>
        <w:spacing w:before="100" w:beforeAutospacing="1" w:after="100" w:afterAutospacing="1" w:line="360" w:lineRule="atLeast"/>
        <w:rPr>
          <w:rFonts w:ascii="Georgia" w:eastAsia="Times New Roman" w:hAnsi="Georgia" w:cs="Times New Roman"/>
          <w:sz w:val="28"/>
          <w:szCs w:val="28"/>
        </w:rPr>
      </w:pPr>
      <w:r w:rsidRPr="00DF3185">
        <w:rPr>
          <w:rFonts w:ascii="Georgia" w:eastAsia="Times New Roman" w:hAnsi="Georgia" w:cs="Times New Roman"/>
          <w:sz w:val="28"/>
          <w:szCs w:val="28"/>
        </w:rPr>
        <w:t xml:space="preserve">Almost nobody, over the course of that hour or two, paused before any object for as long as a full minute. Only a 17th-century wood sculpture of a copulating couple, from San Cristobal in the Solomon Islands, placed near an exit, caused several tourists to point, smile and snap a photo, but without really breaking stride. </w:t>
      </w:r>
    </w:p>
    <w:p w:rsidR="00DF3185" w:rsidRPr="00DF3185" w:rsidRDefault="00DF3185" w:rsidP="00DF3185">
      <w:pPr>
        <w:spacing w:before="100" w:beforeAutospacing="1" w:after="100" w:afterAutospacing="1" w:line="360" w:lineRule="atLeast"/>
        <w:rPr>
          <w:rFonts w:ascii="Georgia" w:eastAsia="Times New Roman" w:hAnsi="Georgia" w:cs="Times New Roman"/>
          <w:sz w:val="28"/>
          <w:szCs w:val="28"/>
        </w:rPr>
      </w:pPr>
      <w:r w:rsidRPr="00DF3185">
        <w:rPr>
          <w:rFonts w:ascii="Georgia" w:eastAsia="Times New Roman" w:hAnsi="Georgia" w:cs="Times New Roman"/>
          <w:sz w:val="28"/>
          <w:szCs w:val="28"/>
        </w:rPr>
        <w:t xml:space="preserve">Visiting museums has always been about self-improvement. Partly we seem to go to them to find something we already recognize, something that gives us our bearings: think of the scrum of tourists invariably gathered around the Mona Lisa. At one time a highly educated Westerner read perhaps 100 books, all of them closely. Today we read hundreds of books, or maybe none, but rarely any with the same intensity. Travelers who took the Grand Tour across Europe during the 18th century spent months and years learning languages, meeting politicians, philosophers and artists and bore sketchbooks in which to draw and paint — to record their memories and help them see better. </w:t>
      </w:r>
    </w:p>
    <w:p w:rsidR="00DF3185" w:rsidRPr="00DF3185" w:rsidRDefault="00DF3185" w:rsidP="00DF3185">
      <w:pPr>
        <w:spacing w:before="100" w:beforeAutospacing="1" w:after="100" w:afterAutospacing="1" w:line="360" w:lineRule="atLeast"/>
        <w:rPr>
          <w:rFonts w:ascii="Georgia" w:eastAsia="Times New Roman" w:hAnsi="Georgia" w:cs="Times New Roman"/>
          <w:sz w:val="28"/>
          <w:szCs w:val="28"/>
        </w:rPr>
      </w:pPr>
      <w:r w:rsidRPr="00DF3185">
        <w:rPr>
          <w:rFonts w:ascii="Georgia" w:eastAsia="Times New Roman" w:hAnsi="Georgia" w:cs="Times New Roman"/>
          <w:sz w:val="28"/>
          <w:szCs w:val="28"/>
        </w:rPr>
        <w:t xml:space="preserve">Cameras replaced sketching by the last century; convenience trumped engagement, the viewfinder afforded emotional distance and many people no longer felt the same urgency to look. It became possible to imagine that because a reproduction of an image was safely squirreled away in a camera or cell phone, or because it was eternally available on the Web, dawdling before an original was a waste of time, especially with so much ground to cover. </w:t>
      </w:r>
    </w:p>
    <w:p w:rsidR="00DF3185" w:rsidRPr="00DF3185" w:rsidRDefault="00DF3185" w:rsidP="00DF3185">
      <w:pPr>
        <w:spacing w:before="100" w:beforeAutospacing="1" w:after="100" w:afterAutospacing="1" w:line="360" w:lineRule="atLeast"/>
        <w:rPr>
          <w:rFonts w:ascii="Georgia" w:eastAsia="Times New Roman" w:hAnsi="Georgia" w:cs="Times New Roman"/>
          <w:sz w:val="28"/>
          <w:szCs w:val="28"/>
        </w:rPr>
      </w:pPr>
      <w:r w:rsidRPr="00DF3185">
        <w:rPr>
          <w:rFonts w:ascii="Georgia" w:eastAsia="Times New Roman" w:hAnsi="Georgia" w:cs="Times New Roman"/>
          <w:sz w:val="28"/>
          <w:szCs w:val="28"/>
        </w:rPr>
        <w:t xml:space="preserve">We could dream about covering lots of ground thanks to expanding collections and faster means of transportation. At the same time, the canon of art that provided guideposts to tell people where to go and what to look at was gradually dismantled. A core of shared values yielded to an equality among visual materials. This was good and necessary, up to a point. Millions of images came to compete for our attention. Liberated by a proliferation, Western culture was also set adrift in an ocean of passing stimulation, with no anchors to secure it. </w:t>
      </w:r>
    </w:p>
    <w:p w:rsidR="00DF3185" w:rsidRPr="00DF3185" w:rsidRDefault="00DF3185" w:rsidP="00DF3185">
      <w:pPr>
        <w:spacing w:before="100" w:beforeAutospacing="1" w:after="100" w:afterAutospacing="1" w:line="360" w:lineRule="atLeast"/>
        <w:rPr>
          <w:rFonts w:ascii="Georgia" w:eastAsia="Times New Roman" w:hAnsi="Georgia" w:cs="Times New Roman"/>
          <w:sz w:val="28"/>
          <w:szCs w:val="28"/>
        </w:rPr>
      </w:pPr>
      <w:r w:rsidRPr="00DF3185">
        <w:rPr>
          <w:rFonts w:ascii="Georgia" w:eastAsia="Times New Roman" w:hAnsi="Georgia" w:cs="Times New Roman"/>
          <w:sz w:val="28"/>
          <w:szCs w:val="28"/>
        </w:rPr>
        <w:t xml:space="preserve">So tourists now wander through museums, seeking to fulfill their lifetime’s art history requirement in a day, wondering whether it may now be the quantity of material they pass by rather than the quality of concentration they bring to what few things they choose to focus upon that determines whether they have “done” the Louvre. It’s self-improvement on the fly. </w:t>
      </w:r>
    </w:p>
    <w:p w:rsidR="00DF3185" w:rsidRPr="00DF3185" w:rsidRDefault="00DF3185" w:rsidP="00DF3185">
      <w:pPr>
        <w:spacing w:before="100" w:beforeAutospacing="1" w:after="100" w:afterAutospacing="1" w:line="360" w:lineRule="atLeast"/>
        <w:rPr>
          <w:rFonts w:ascii="Georgia" w:eastAsia="Times New Roman" w:hAnsi="Georgia" w:cs="Times New Roman"/>
          <w:sz w:val="28"/>
          <w:szCs w:val="28"/>
        </w:rPr>
      </w:pPr>
      <w:r w:rsidRPr="00DF3185">
        <w:rPr>
          <w:rFonts w:ascii="Georgia" w:eastAsia="Times New Roman" w:hAnsi="Georgia" w:cs="Times New Roman"/>
          <w:sz w:val="28"/>
          <w:szCs w:val="28"/>
        </w:rPr>
        <w:t xml:space="preserve">The art historian T. J. Clark, who during the 1970s and ’80s pioneered a kind of analysis that rejected old-school connoisseurship in favor of art in the context of social and political affairs, has lately written a book about devoting several months of his time to looking intently at two paintings by </w:t>
      </w:r>
      <w:proofErr w:type="spellStart"/>
      <w:r w:rsidRPr="00DF3185">
        <w:rPr>
          <w:rFonts w:ascii="Georgia" w:eastAsia="Times New Roman" w:hAnsi="Georgia" w:cs="Times New Roman"/>
          <w:sz w:val="28"/>
          <w:szCs w:val="28"/>
        </w:rPr>
        <w:t>Poussin</w:t>
      </w:r>
      <w:proofErr w:type="spellEnd"/>
      <w:r w:rsidRPr="00DF3185">
        <w:rPr>
          <w:rFonts w:ascii="Georgia" w:eastAsia="Times New Roman" w:hAnsi="Georgia" w:cs="Times New Roman"/>
          <w:sz w:val="28"/>
          <w:szCs w:val="28"/>
        </w:rPr>
        <w:t xml:space="preserve">. Slow looking, like slow cooking, may yet become the new radical chic. </w:t>
      </w:r>
    </w:p>
    <w:p w:rsidR="00DF3185" w:rsidRPr="00DF3185" w:rsidRDefault="00DF3185" w:rsidP="00DF3185">
      <w:pPr>
        <w:spacing w:before="100" w:beforeAutospacing="1" w:after="100" w:afterAutospacing="1" w:line="360" w:lineRule="atLeast"/>
        <w:rPr>
          <w:rFonts w:ascii="Georgia" w:eastAsia="Times New Roman" w:hAnsi="Georgia" w:cs="Times New Roman"/>
          <w:sz w:val="28"/>
          <w:szCs w:val="28"/>
        </w:rPr>
      </w:pPr>
      <w:r w:rsidRPr="00DF3185">
        <w:rPr>
          <w:rFonts w:ascii="Georgia" w:eastAsia="Times New Roman" w:hAnsi="Georgia" w:cs="Times New Roman"/>
          <w:sz w:val="28"/>
          <w:szCs w:val="28"/>
        </w:rPr>
        <w:t xml:space="preserve">Until then we grapple with our impatience and cultural cornucopia. Recently, I bought a couple of sketchbooks to draw with my 10-year-old in St. Peter’s and elsewhere around Rome, just for the fun of it, not because we’re any good, but to help us look more slowly and carefully at what we found. Crowds occasionally gathered around us as if we were doing something totally strange and novel, as opposed to something normal, which sketching used to be. I almost hesitate to mention our sketching. It seems pretentious and old-fogeyish in a cultural moment when we can too easily feel uncomfortable and almost ashamed just to look hard. </w:t>
      </w:r>
    </w:p>
    <w:p w:rsidR="00DF3185" w:rsidRPr="00DF3185" w:rsidRDefault="00DF3185" w:rsidP="00DF3185">
      <w:pPr>
        <w:spacing w:before="100" w:beforeAutospacing="1" w:after="100" w:afterAutospacing="1" w:line="360" w:lineRule="atLeast"/>
        <w:rPr>
          <w:rFonts w:ascii="Georgia" w:eastAsia="Times New Roman" w:hAnsi="Georgia" w:cs="Times New Roman"/>
          <w:sz w:val="28"/>
          <w:szCs w:val="28"/>
        </w:rPr>
      </w:pPr>
      <w:r w:rsidRPr="00DF3185">
        <w:rPr>
          <w:rFonts w:ascii="Georgia" w:eastAsia="Times New Roman" w:hAnsi="Georgia" w:cs="Times New Roman"/>
          <w:sz w:val="28"/>
          <w:szCs w:val="28"/>
        </w:rPr>
        <w:t>Artists fortunately remind us that there’s in fact no single, correct way to look at any work of art, save for with an open mind and patience. If you have ever gone to a museum with a good artist you probably discovered that they don’t worry so much about what art history books or wall labels tell them is right or wrong, because they’re selfish consumers, freed to look by their own interests.</w:t>
      </w:r>
    </w:p>
    <w:p w:rsidR="00DF3185" w:rsidRPr="00DF3185" w:rsidRDefault="00DF3185" w:rsidP="00DF3185">
      <w:pPr>
        <w:spacing w:before="100" w:beforeAutospacing="1" w:after="100" w:afterAutospacing="1" w:line="360" w:lineRule="atLeast"/>
        <w:rPr>
          <w:rFonts w:ascii="Georgia" w:eastAsia="Times New Roman" w:hAnsi="Georgia" w:cs="Times New Roman"/>
          <w:sz w:val="28"/>
          <w:szCs w:val="28"/>
        </w:rPr>
      </w:pPr>
      <w:r w:rsidRPr="00DF3185">
        <w:rPr>
          <w:rFonts w:ascii="Georgia" w:eastAsia="Times New Roman" w:hAnsi="Georgia" w:cs="Times New Roman"/>
          <w:sz w:val="28"/>
          <w:szCs w:val="28"/>
        </w:rPr>
        <w:t>Back to those two young women at the Louvre: aspiring artists or merely curious, they didn’t plant themselves forever in front of the sculptures but they stopped just long enough to laugh and cluck and stare, and they skipped the wall labels until afterward.</w:t>
      </w:r>
    </w:p>
    <w:p w:rsidR="00DF3185" w:rsidRPr="00DF3185" w:rsidRDefault="00DF3185" w:rsidP="00DF3185">
      <w:pPr>
        <w:spacing w:before="100" w:beforeAutospacing="1" w:after="100" w:afterAutospacing="1" w:line="360" w:lineRule="atLeast"/>
        <w:rPr>
          <w:rFonts w:ascii="Georgia" w:eastAsia="Times New Roman" w:hAnsi="Georgia" w:cs="Times New Roman"/>
          <w:sz w:val="28"/>
          <w:szCs w:val="28"/>
        </w:rPr>
      </w:pPr>
      <w:r w:rsidRPr="00DF3185">
        <w:rPr>
          <w:rFonts w:ascii="Georgia" w:eastAsia="Times New Roman" w:hAnsi="Georgia" w:cs="Times New Roman"/>
          <w:sz w:val="28"/>
          <w:szCs w:val="28"/>
        </w:rPr>
        <w:t>They looked, in other words. And they seemed to have a very good time.</w:t>
      </w:r>
    </w:p>
    <w:p w:rsidR="00DF3185" w:rsidRPr="00DF3185" w:rsidRDefault="00DF3185" w:rsidP="00DF3185">
      <w:pPr>
        <w:spacing w:before="100" w:beforeAutospacing="1" w:after="100" w:afterAutospacing="1" w:line="360" w:lineRule="atLeast"/>
        <w:rPr>
          <w:rFonts w:ascii="Georgia" w:eastAsia="Times New Roman" w:hAnsi="Georgia" w:cs="Times New Roman"/>
          <w:sz w:val="28"/>
          <w:szCs w:val="28"/>
        </w:rPr>
      </w:pPr>
      <w:r w:rsidRPr="00DF3185">
        <w:rPr>
          <w:rFonts w:ascii="Georgia" w:eastAsia="Times New Roman" w:hAnsi="Georgia" w:cs="Times New Roman"/>
          <w:sz w:val="28"/>
          <w:szCs w:val="28"/>
        </w:rPr>
        <w:t xml:space="preserve">Leaving, they caught sight of a sculptured effigy from Papua New Guinea with a feathered nose, which appeared, by virtue of its wide eyes and open hands positioned on either side of its head, as if it were taunting them. </w:t>
      </w:r>
    </w:p>
    <w:p w:rsidR="00DF3185" w:rsidRPr="00DF3185" w:rsidRDefault="00DF3185" w:rsidP="00DF3185">
      <w:pPr>
        <w:spacing w:before="100" w:beforeAutospacing="1" w:after="100" w:afterAutospacing="1" w:line="360" w:lineRule="atLeast"/>
        <w:rPr>
          <w:rFonts w:ascii="Georgia" w:eastAsia="Times New Roman" w:hAnsi="Georgia" w:cs="Times New Roman"/>
          <w:sz w:val="28"/>
          <w:szCs w:val="28"/>
        </w:rPr>
      </w:pPr>
      <w:r w:rsidRPr="00DF3185">
        <w:rPr>
          <w:rFonts w:ascii="Georgia" w:eastAsia="Times New Roman" w:hAnsi="Georgia" w:cs="Times New Roman"/>
          <w:sz w:val="28"/>
          <w:szCs w:val="28"/>
        </w:rPr>
        <w:t>They thought for a moment. “</w:t>
      </w:r>
      <w:proofErr w:type="spellStart"/>
      <w:r w:rsidRPr="00DF3185">
        <w:rPr>
          <w:rFonts w:ascii="Georgia" w:eastAsia="Times New Roman" w:hAnsi="Georgia" w:cs="Times New Roman"/>
          <w:sz w:val="28"/>
          <w:szCs w:val="28"/>
        </w:rPr>
        <w:t>Nyah-nyah</w:t>
      </w:r>
      <w:proofErr w:type="spellEnd"/>
      <w:r w:rsidRPr="00DF3185">
        <w:rPr>
          <w:rFonts w:ascii="Georgia" w:eastAsia="Times New Roman" w:hAnsi="Georgia" w:cs="Times New Roman"/>
          <w:sz w:val="28"/>
          <w:szCs w:val="28"/>
        </w:rPr>
        <w:t xml:space="preserve">,” they said in unison. </w:t>
      </w:r>
      <w:proofErr w:type="gramStart"/>
      <w:r w:rsidRPr="00DF3185">
        <w:rPr>
          <w:rFonts w:ascii="Georgia" w:eastAsia="Times New Roman" w:hAnsi="Georgia" w:cs="Times New Roman"/>
          <w:sz w:val="28"/>
          <w:szCs w:val="28"/>
        </w:rPr>
        <w:t>Then blew him a raspberry.</w:t>
      </w:r>
      <w:proofErr w:type="gramEnd"/>
    </w:p>
    <w:p w:rsidR="00DF3185" w:rsidRPr="00DF3185" w:rsidRDefault="00DF3185" w:rsidP="00DF3185">
      <w:pPr>
        <w:spacing w:after="48" w:line="360" w:lineRule="atLeast"/>
        <w:rPr>
          <w:rFonts w:ascii="Arial" w:eastAsia="Times New Roman" w:hAnsi="Arial" w:cs="Arial"/>
          <w:b/>
          <w:bCs/>
          <w:sz w:val="25"/>
          <w:szCs w:val="25"/>
        </w:rPr>
      </w:pPr>
      <w:r w:rsidRPr="00DF3185">
        <w:rPr>
          <w:rFonts w:ascii="Arial" w:eastAsia="Times New Roman" w:hAnsi="Arial" w:cs="Arial"/>
          <w:b/>
          <w:bCs/>
          <w:sz w:val="25"/>
        </w:rPr>
        <w:t xml:space="preserve">Sign in to </w:t>
      </w:r>
      <w:proofErr w:type="spellStart"/>
      <w:r w:rsidRPr="00DF3185">
        <w:rPr>
          <w:rFonts w:ascii="Arial" w:eastAsia="Times New Roman" w:hAnsi="Arial" w:cs="Arial"/>
          <w:b/>
          <w:bCs/>
          <w:sz w:val="25"/>
        </w:rPr>
        <w:t>Recommend</w:t>
      </w:r>
      <w:hyperlink r:id="rId50" w:history="1">
        <w:r w:rsidRPr="00DF3185">
          <w:rPr>
            <w:rFonts w:ascii="Arial" w:eastAsia="Times New Roman" w:hAnsi="Arial" w:cs="Arial"/>
            <w:b/>
            <w:bCs/>
            <w:color w:val="004276"/>
            <w:sz w:val="25"/>
            <w:szCs w:val="25"/>
            <w:u w:val="single"/>
          </w:rPr>
          <w:t>More</w:t>
        </w:r>
        <w:proofErr w:type="spellEnd"/>
        <w:r w:rsidRPr="00DF3185">
          <w:rPr>
            <w:rFonts w:ascii="Arial" w:eastAsia="Times New Roman" w:hAnsi="Arial" w:cs="Arial"/>
            <w:b/>
            <w:bCs/>
            <w:color w:val="004276"/>
            <w:sz w:val="25"/>
            <w:szCs w:val="25"/>
            <w:u w:val="single"/>
          </w:rPr>
          <w:t xml:space="preserve"> Articles in Arts »</w:t>
        </w:r>
      </w:hyperlink>
      <w:r w:rsidRPr="00DF3185">
        <w:rPr>
          <w:rFonts w:ascii="Arial" w:eastAsia="Times New Roman" w:hAnsi="Arial" w:cs="Arial"/>
          <w:b/>
          <w:bCs/>
          <w:sz w:val="25"/>
          <w:szCs w:val="25"/>
        </w:rPr>
        <w:t xml:space="preserve"> A version of this article appeared in print on August 3, 2009, on page A1 of the New York edition. </w:t>
      </w:r>
    </w:p>
    <w:p w:rsidR="008F08E6" w:rsidRDefault="008F08E6"/>
    <w:sectPr w:rsidR="008F08E6" w:rsidSect="008F08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E1048"/>
    <w:multiLevelType w:val="multilevel"/>
    <w:tmpl w:val="B5422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321727"/>
    <w:multiLevelType w:val="multilevel"/>
    <w:tmpl w:val="CDC8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065429"/>
    <w:multiLevelType w:val="multilevel"/>
    <w:tmpl w:val="15A4A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F3185"/>
    <w:rsid w:val="00393856"/>
    <w:rsid w:val="003D0F07"/>
    <w:rsid w:val="008F08E6"/>
    <w:rsid w:val="00CF14BB"/>
    <w:rsid w:val="00DF31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8E6"/>
  </w:style>
  <w:style w:type="paragraph" w:styleId="Heading3">
    <w:name w:val="heading 3"/>
    <w:basedOn w:val="Normal"/>
    <w:link w:val="Heading3Char"/>
    <w:uiPriority w:val="9"/>
    <w:qFormat/>
    <w:rsid w:val="00DF3185"/>
    <w:pPr>
      <w:spacing w:before="100" w:beforeAutospacing="1" w:after="100" w:afterAutospacing="1" w:line="240" w:lineRule="auto"/>
      <w:outlineLvl w:val="2"/>
    </w:pPr>
    <w:rPr>
      <w:rFonts w:ascii="Times New Roman" w:eastAsia="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F3185"/>
    <w:rPr>
      <w:rFonts w:ascii="Times New Roman" w:eastAsia="Times New Roman" w:hAnsi="Times New Roman" w:cs="Times New Roman"/>
      <w:b/>
      <w:bCs/>
      <w:color w:val="000000"/>
      <w:sz w:val="27"/>
      <w:szCs w:val="27"/>
    </w:rPr>
  </w:style>
  <w:style w:type="character" w:styleId="Hyperlink">
    <w:name w:val="Hyperlink"/>
    <w:basedOn w:val="DefaultParagraphFont"/>
    <w:uiPriority w:val="99"/>
    <w:semiHidden/>
    <w:unhideWhenUsed/>
    <w:rsid w:val="00DF3185"/>
    <w:rPr>
      <w:strike w:val="0"/>
      <w:dstrike w:val="0"/>
      <w:color w:val="004276"/>
      <w:u w:val="none"/>
      <w:effect w:val="none"/>
    </w:rPr>
  </w:style>
  <w:style w:type="paragraph" w:styleId="NormalWeb">
    <w:name w:val="Normal (Web)"/>
    <w:basedOn w:val="Normal"/>
    <w:uiPriority w:val="99"/>
    <w:semiHidden/>
    <w:unhideWhenUsed/>
    <w:rsid w:val="00DF31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DF3185"/>
    <w:pPr>
      <w:spacing w:after="0" w:line="288" w:lineRule="atLeast"/>
    </w:pPr>
    <w:rPr>
      <w:rFonts w:ascii="Arial" w:eastAsia="Times New Roman" w:hAnsi="Arial" w:cs="Arial"/>
      <w:color w:val="666666"/>
    </w:rPr>
  </w:style>
  <w:style w:type="paragraph" w:customStyle="1" w:styleId="caption2">
    <w:name w:val="caption2"/>
    <w:basedOn w:val="Normal"/>
    <w:rsid w:val="00DF3185"/>
    <w:pPr>
      <w:spacing w:after="0" w:line="288" w:lineRule="atLeast"/>
    </w:pPr>
    <w:rPr>
      <w:rFonts w:ascii="Arial" w:eastAsia="Times New Roman" w:hAnsi="Arial" w:cs="Arial"/>
      <w:color w:val="666666"/>
      <w:sz w:val="18"/>
      <w:szCs w:val="18"/>
    </w:rPr>
  </w:style>
  <w:style w:type="paragraph" w:styleId="z-TopofForm">
    <w:name w:val="HTML Top of Form"/>
    <w:basedOn w:val="Normal"/>
    <w:next w:val="Normal"/>
    <w:link w:val="z-TopofFormChar"/>
    <w:hidden/>
    <w:uiPriority w:val="99"/>
    <w:semiHidden/>
    <w:unhideWhenUsed/>
    <w:rsid w:val="00DF318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F318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F318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F3185"/>
    <w:rPr>
      <w:rFonts w:ascii="Arial" w:eastAsia="Times New Roman" w:hAnsi="Arial" w:cs="Arial"/>
      <w:vanish/>
      <w:sz w:val="16"/>
      <w:szCs w:val="16"/>
    </w:rPr>
  </w:style>
  <w:style w:type="character" w:customStyle="1" w:styleId="commentcount">
    <w:name w:val="commentcount"/>
    <w:basedOn w:val="DefaultParagraphFont"/>
    <w:rsid w:val="00DF3185"/>
  </w:style>
  <w:style w:type="paragraph" w:customStyle="1" w:styleId="summary12">
    <w:name w:val="summary12"/>
    <w:basedOn w:val="Normal"/>
    <w:rsid w:val="00DF3185"/>
    <w:pPr>
      <w:spacing w:before="24" w:after="0" w:line="336" w:lineRule="atLeast"/>
    </w:pPr>
    <w:rPr>
      <w:rFonts w:ascii="Georgia" w:eastAsia="Times New Roman" w:hAnsi="Georgia" w:cs="Times New Roman"/>
      <w:color w:val="333333"/>
    </w:rPr>
  </w:style>
  <w:style w:type="character" w:customStyle="1" w:styleId="timespeoplebtnrecommend">
    <w:name w:val="timespeople_btn_recommend"/>
    <w:basedOn w:val="DefaultParagraphFont"/>
    <w:rsid w:val="00DF3185"/>
  </w:style>
  <w:style w:type="paragraph" w:styleId="BalloonText">
    <w:name w:val="Balloon Text"/>
    <w:basedOn w:val="Normal"/>
    <w:link w:val="BalloonTextChar"/>
    <w:uiPriority w:val="99"/>
    <w:semiHidden/>
    <w:unhideWhenUsed/>
    <w:rsid w:val="00DF3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1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1542306">
      <w:bodyDiv w:val="1"/>
      <w:marLeft w:val="0"/>
      <w:marRight w:val="0"/>
      <w:marTop w:val="0"/>
      <w:marBottom w:val="0"/>
      <w:divBdr>
        <w:top w:val="none" w:sz="0" w:space="0" w:color="auto"/>
        <w:left w:val="none" w:sz="0" w:space="0" w:color="auto"/>
        <w:bottom w:val="none" w:sz="0" w:space="0" w:color="auto"/>
        <w:right w:val="none" w:sz="0" w:space="0" w:color="auto"/>
      </w:divBdr>
      <w:divsChild>
        <w:div w:id="111827988">
          <w:marLeft w:val="0"/>
          <w:marRight w:val="0"/>
          <w:marTop w:val="0"/>
          <w:marBottom w:val="0"/>
          <w:divBdr>
            <w:top w:val="none" w:sz="0" w:space="0" w:color="auto"/>
            <w:left w:val="single" w:sz="4" w:space="0" w:color="999999"/>
            <w:bottom w:val="none" w:sz="0" w:space="0" w:color="auto"/>
            <w:right w:val="none" w:sz="0" w:space="0" w:color="auto"/>
          </w:divBdr>
          <w:divsChild>
            <w:div w:id="1234120737">
              <w:marLeft w:val="0"/>
              <w:marRight w:val="0"/>
              <w:marTop w:val="0"/>
              <w:marBottom w:val="0"/>
              <w:divBdr>
                <w:top w:val="single" w:sz="4" w:space="0" w:color="999999"/>
                <w:left w:val="none" w:sz="0" w:space="0" w:color="auto"/>
                <w:bottom w:val="none" w:sz="0" w:space="0" w:color="auto"/>
                <w:right w:val="single" w:sz="4" w:space="0" w:color="999999"/>
              </w:divBdr>
              <w:divsChild>
                <w:div w:id="1712878942">
                  <w:marLeft w:val="0"/>
                  <w:marRight w:val="0"/>
                  <w:marTop w:val="180"/>
                  <w:marBottom w:val="0"/>
                  <w:divBdr>
                    <w:top w:val="single" w:sz="4" w:space="0" w:color="FFFFFF"/>
                    <w:left w:val="none" w:sz="0" w:space="0" w:color="auto"/>
                    <w:bottom w:val="none" w:sz="0" w:space="0" w:color="auto"/>
                    <w:right w:val="none" w:sz="0" w:space="0" w:color="auto"/>
                  </w:divBdr>
                  <w:divsChild>
                    <w:div w:id="1033652375">
                      <w:marLeft w:val="0"/>
                      <w:marRight w:val="0"/>
                      <w:marTop w:val="0"/>
                      <w:marBottom w:val="0"/>
                      <w:divBdr>
                        <w:top w:val="none" w:sz="0" w:space="0" w:color="auto"/>
                        <w:left w:val="none" w:sz="0" w:space="0" w:color="auto"/>
                        <w:bottom w:val="none" w:sz="0" w:space="0" w:color="auto"/>
                        <w:right w:val="none" w:sz="0" w:space="0" w:color="auto"/>
                      </w:divBdr>
                      <w:divsChild>
                        <w:div w:id="797769893">
                          <w:marLeft w:val="0"/>
                          <w:marRight w:val="0"/>
                          <w:marTop w:val="0"/>
                          <w:marBottom w:val="0"/>
                          <w:divBdr>
                            <w:top w:val="none" w:sz="0" w:space="0" w:color="auto"/>
                            <w:left w:val="none" w:sz="0" w:space="0" w:color="auto"/>
                            <w:bottom w:val="none" w:sz="0" w:space="0" w:color="auto"/>
                            <w:right w:val="none" w:sz="0" w:space="0" w:color="auto"/>
                          </w:divBdr>
                          <w:divsChild>
                            <w:div w:id="161243922">
                              <w:marLeft w:val="0"/>
                              <w:marRight w:val="0"/>
                              <w:marTop w:val="0"/>
                              <w:marBottom w:val="0"/>
                              <w:divBdr>
                                <w:top w:val="none" w:sz="0" w:space="0" w:color="auto"/>
                                <w:left w:val="none" w:sz="0" w:space="0" w:color="auto"/>
                                <w:bottom w:val="none" w:sz="0" w:space="0" w:color="auto"/>
                                <w:right w:val="none" w:sz="0" w:space="0" w:color="auto"/>
                              </w:divBdr>
                            </w:div>
                            <w:div w:id="1386835728">
                              <w:marLeft w:val="0"/>
                              <w:marRight w:val="0"/>
                              <w:marTop w:val="144"/>
                              <w:marBottom w:val="0"/>
                              <w:divBdr>
                                <w:top w:val="none" w:sz="0" w:space="0" w:color="auto"/>
                                <w:left w:val="none" w:sz="0" w:space="0" w:color="auto"/>
                                <w:bottom w:val="none" w:sz="0" w:space="0" w:color="auto"/>
                                <w:right w:val="none" w:sz="0" w:space="0" w:color="auto"/>
                              </w:divBdr>
                              <w:divsChild>
                                <w:div w:id="1427383381">
                                  <w:marLeft w:val="0"/>
                                  <w:marRight w:val="0"/>
                                  <w:marTop w:val="0"/>
                                  <w:marBottom w:val="36"/>
                                  <w:divBdr>
                                    <w:top w:val="none" w:sz="0" w:space="0" w:color="auto"/>
                                    <w:left w:val="none" w:sz="0" w:space="0" w:color="auto"/>
                                    <w:bottom w:val="none" w:sz="0" w:space="0" w:color="auto"/>
                                    <w:right w:val="none" w:sz="0" w:space="0" w:color="auto"/>
                                  </w:divBdr>
                                </w:div>
                              </w:divsChild>
                            </w:div>
                            <w:div w:id="1734427376">
                              <w:marLeft w:val="0"/>
                              <w:marRight w:val="0"/>
                              <w:marTop w:val="0"/>
                              <w:marBottom w:val="0"/>
                              <w:divBdr>
                                <w:top w:val="none" w:sz="0" w:space="0" w:color="auto"/>
                                <w:left w:val="none" w:sz="0" w:space="0" w:color="auto"/>
                                <w:bottom w:val="none" w:sz="0" w:space="0" w:color="auto"/>
                                <w:right w:val="none" w:sz="0" w:space="0" w:color="auto"/>
                              </w:divBdr>
                              <w:divsChild>
                                <w:div w:id="10765266">
                                  <w:marLeft w:val="60"/>
                                  <w:marRight w:val="0"/>
                                  <w:marTop w:val="60"/>
                                  <w:marBottom w:val="60"/>
                                  <w:divBdr>
                                    <w:top w:val="none" w:sz="0" w:space="0" w:color="auto"/>
                                    <w:left w:val="single" w:sz="4" w:space="0" w:color="EAE8E9"/>
                                    <w:bottom w:val="none" w:sz="0" w:space="0" w:color="auto"/>
                                    <w:right w:val="single" w:sz="4" w:space="0" w:color="EAE8E9"/>
                                  </w:divBdr>
                                  <w:divsChild>
                                    <w:div w:id="1793132401">
                                      <w:marLeft w:val="0"/>
                                      <w:marRight w:val="0"/>
                                      <w:marTop w:val="0"/>
                                      <w:marBottom w:val="0"/>
                                      <w:divBdr>
                                        <w:top w:val="single" w:sz="4" w:space="0" w:color="EAE8E9"/>
                                        <w:left w:val="none" w:sz="0" w:space="0" w:color="auto"/>
                                        <w:bottom w:val="single" w:sz="4" w:space="0" w:color="EAE8E9"/>
                                        <w:right w:val="none" w:sz="0" w:space="0" w:color="auto"/>
                                      </w:divBdr>
                                      <w:divsChild>
                                        <w:div w:id="17538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25028">
                              <w:marLeft w:val="0"/>
                              <w:marRight w:val="0"/>
                              <w:marTop w:val="0"/>
                              <w:marBottom w:val="0"/>
                              <w:divBdr>
                                <w:top w:val="none" w:sz="0" w:space="0" w:color="auto"/>
                                <w:left w:val="none" w:sz="0" w:space="0" w:color="auto"/>
                                <w:bottom w:val="none" w:sz="0" w:space="0" w:color="auto"/>
                                <w:right w:val="none" w:sz="0" w:space="0" w:color="auto"/>
                              </w:divBdr>
                            </w:div>
                            <w:div w:id="1923878716">
                              <w:marLeft w:val="0"/>
                              <w:marRight w:val="0"/>
                              <w:marTop w:val="0"/>
                              <w:marBottom w:val="0"/>
                              <w:divBdr>
                                <w:top w:val="none" w:sz="0" w:space="0" w:color="auto"/>
                                <w:left w:val="none" w:sz="0" w:space="0" w:color="auto"/>
                                <w:bottom w:val="none" w:sz="0" w:space="0" w:color="auto"/>
                                <w:right w:val="none" w:sz="0" w:space="0" w:color="auto"/>
                              </w:divBdr>
                            </w:div>
                            <w:div w:id="1599561666">
                              <w:marLeft w:val="0"/>
                              <w:marRight w:val="0"/>
                              <w:marTop w:val="0"/>
                              <w:marBottom w:val="0"/>
                              <w:divBdr>
                                <w:top w:val="none" w:sz="0" w:space="0" w:color="auto"/>
                                <w:left w:val="none" w:sz="0" w:space="0" w:color="auto"/>
                                <w:bottom w:val="none" w:sz="0" w:space="0" w:color="auto"/>
                                <w:right w:val="none" w:sz="0" w:space="0" w:color="auto"/>
                              </w:divBdr>
                              <w:divsChild>
                                <w:div w:id="1857882293">
                                  <w:marLeft w:val="0"/>
                                  <w:marRight w:val="180"/>
                                  <w:marTop w:val="48"/>
                                  <w:marBottom w:val="120"/>
                                  <w:divBdr>
                                    <w:top w:val="none" w:sz="0" w:space="0" w:color="auto"/>
                                    <w:left w:val="none" w:sz="0" w:space="0" w:color="auto"/>
                                    <w:bottom w:val="none" w:sz="0" w:space="0" w:color="auto"/>
                                    <w:right w:val="none" w:sz="0" w:space="0" w:color="auto"/>
                                  </w:divBdr>
                                  <w:divsChild>
                                    <w:div w:id="993685975">
                                      <w:marLeft w:val="0"/>
                                      <w:marRight w:val="0"/>
                                      <w:marTop w:val="0"/>
                                      <w:marBottom w:val="0"/>
                                      <w:divBdr>
                                        <w:top w:val="none" w:sz="0" w:space="0" w:color="auto"/>
                                        <w:left w:val="none" w:sz="0" w:space="0" w:color="auto"/>
                                        <w:bottom w:val="none" w:sz="0" w:space="0" w:color="auto"/>
                                        <w:right w:val="none" w:sz="0" w:space="0" w:color="auto"/>
                                      </w:divBdr>
                                      <w:divsChild>
                                        <w:div w:id="1830369048">
                                          <w:marLeft w:val="0"/>
                                          <w:marRight w:val="0"/>
                                          <w:marTop w:val="0"/>
                                          <w:marBottom w:val="0"/>
                                          <w:divBdr>
                                            <w:top w:val="none" w:sz="0" w:space="0" w:color="auto"/>
                                            <w:left w:val="none" w:sz="0" w:space="0" w:color="auto"/>
                                            <w:bottom w:val="none" w:sz="0" w:space="0" w:color="auto"/>
                                            <w:right w:val="none" w:sz="0" w:space="0" w:color="auto"/>
                                          </w:divBdr>
                                        </w:div>
                                        <w:div w:id="842817104">
                                          <w:marLeft w:val="0"/>
                                          <w:marRight w:val="0"/>
                                          <w:marTop w:val="96"/>
                                          <w:marBottom w:val="96"/>
                                          <w:divBdr>
                                            <w:top w:val="none" w:sz="0" w:space="0" w:color="auto"/>
                                            <w:left w:val="none" w:sz="0" w:space="0" w:color="auto"/>
                                            <w:bottom w:val="none" w:sz="0" w:space="0" w:color="auto"/>
                                            <w:right w:val="none" w:sz="0" w:space="0" w:color="auto"/>
                                          </w:divBdr>
                                        </w:div>
                                        <w:div w:id="1690260157">
                                          <w:marLeft w:val="0"/>
                                          <w:marRight w:val="0"/>
                                          <w:marTop w:val="0"/>
                                          <w:marBottom w:val="120"/>
                                          <w:divBdr>
                                            <w:top w:val="none" w:sz="0" w:space="0" w:color="auto"/>
                                            <w:left w:val="none" w:sz="0" w:space="0" w:color="auto"/>
                                            <w:bottom w:val="none" w:sz="0" w:space="0" w:color="auto"/>
                                            <w:right w:val="none" w:sz="0" w:space="0" w:color="auto"/>
                                          </w:divBdr>
                                          <w:divsChild>
                                            <w:div w:id="61486313">
                                              <w:marLeft w:val="0"/>
                                              <w:marRight w:val="0"/>
                                              <w:marTop w:val="0"/>
                                              <w:marBottom w:val="24"/>
                                              <w:divBdr>
                                                <w:top w:val="none" w:sz="0" w:space="0" w:color="auto"/>
                                                <w:left w:val="none" w:sz="0" w:space="0" w:color="auto"/>
                                                <w:bottom w:val="none" w:sz="0" w:space="0" w:color="auto"/>
                                                <w:right w:val="none" w:sz="0" w:space="0" w:color="auto"/>
                                              </w:divBdr>
                                            </w:div>
                                            <w:div w:id="1844935171">
                                              <w:marLeft w:val="0"/>
                                              <w:marRight w:val="0"/>
                                              <w:marTop w:val="0"/>
                                              <w:marBottom w:val="36"/>
                                              <w:divBdr>
                                                <w:top w:val="none" w:sz="0" w:space="0" w:color="auto"/>
                                                <w:left w:val="none" w:sz="0" w:space="0" w:color="auto"/>
                                                <w:bottom w:val="none" w:sz="0" w:space="0" w:color="auto"/>
                                                <w:right w:val="none" w:sz="0" w:space="0" w:color="auto"/>
                                              </w:divBdr>
                                            </w:div>
                                          </w:divsChild>
                                        </w:div>
                                      </w:divsChild>
                                    </w:div>
                                  </w:divsChild>
                                </w:div>
                                <w:div w:id="1737163058">
                                  <w:marLeft w:val="0"/>
                                  <w:marRight w:val="180"/>
                                  <w:marTop w:val="0"/>
                                  <w:marBottom w:val="0"/>
                                  <w:divBdr>
                                    <w:top w:val="none" w:sz="0" w:space="0" w:color="auto"/>
                                    <w:left w:val="none" w:sz="0" w:space="0" w:color="auto"/>
                                    <w:bottom w:val="none" w:sz="0" w:space="0" w:color="auto"/>
                                    <w:right w:val="none" w:sz="0" w:space="0" w:color="auto"/>
                                  </w:divBdr>
                                  <w:divsChild>
                                    <w:div w:id="1100567754">
                                      <w:marLeft w:val="0"/>
                                      <w:marRight w:val="0"/>
                                      <w:marTop w:val="0"/>
                                      <w:marBottom w:val="0"/>
                                      <w:divBdr>
                                        <w:top w:val="single" w:sz="4" w:space="6" w:color="FFFFFF"/>
                                        <w:left w:val="none" w:sz="0" w:space="0" w:color="auto"/>
                                        <w:bottom w:val="none" w:sz="0" w:space="0" w:color="auto"/>
                                        <w:right w:val="none" w:sz="0" w:space="0" w:color="auto"/>
                                      </w:divBdr>
                                      <w:divsChild>
                                        <w:div w:id="580958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34174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image" Target="media/image8.wmf"/><Relationship Id="rId26" Type="http://schemas.openxmlformats.org/officeDocument/2006/relationships/hyperlink" Target="http://www.nytimes.com/2009/08/03/arts/design/03abroad.html?emc=tnt&amp;tntemail1=y" TargetMode="External"/><Relationship Id="rId39" Type="http://schemas.openxmlformats.org/officeDocument/2006/relationships/hyperlink" Target="http://www.nytimes.com/2009/08/03/arts/design/03abroad.html?emc=tnt&amp;tntemail1=y" TargetMode="External"/><Relationship Id="rId3" Type="http://schemas.openxmlformats.org/officeDocument/2006/relationships/settings" Target="settings.xml"/><Relationship Id="rId21" Type="http://schemas.openxmlformats.org/officeDocument/2006/relationships/control" Target="activeX/activeX8.xml"/><Relationship Id="rId34" Type="http://schemas.openxmlformats.org/officeDocument/2006/relationships/hyperlink" Target="http://www.nytimes.com/2009/08/03/arts/design/03abroad.html?emc=tnt&amp;tntemail1=y" TargetMode="External"/><Relationship Id="rId42" Type="http://schemas.openxmlformats.org/officeDocument/2006/relationships/hyperlink" Target="http://artsbeat.blogs.nytimes.com/" TargetMode="External"/><Relationship Id="rId47" Type="http://schemas.openxmlformats.org/officeDocument/2006/relationships/image" Target="media/image13.jpeg"/><Relationship Id="rId50" Type="http://schemas.openxmlformats.org/officeDocument/2006/relationships/hyperlink" Target="http://www.nytimes.com/pages/arts/index.html" TargetMode="External"/><Relationship Id="rId7" Type="http://schemas.openxmlformats.org/officeDocument/2006/relationships/control" Target="activeX/activeX1.xml"/><Relationship Id="rId12" Type="http://schemas.openxmlformats.org/officeDocument/2006/relationships/image" Target="media/image5.wmf"/><Relationship Id="rId17" Type="http://schemas.openxmlformats.org/officeDocument/2006/relationships/control" Target="activeX/activeX6.xml"/><Relationship Id="rId25" Type="http://schemas.openxmlformats.org/officeDocument/2006/relationships/hyperlink" Target="http://www.nytimes.com/2009/08/03/arts/design/03abroad.html?emc=tnt&amp;tntemail1=y" TargetMode="External"/><Relationship Id="rId33" Type="http://schemas.openxmlformats.org/officeDocument/2006/relationships/hyperlink" Target="http://www.nytimes.com/2009/08/03/arts/design/03abroad.html?emc=tnt&amp;tntemail1=y" TargetMode="External"/><Relationship Id="rId38" Type="http://schemas.openxmlformats.org/officeDocument/2006/relationships/hyperlink" Target="http://topics.nytimes.com/top/reference/timestopics/people/k/michael_kimmelman/index.html?inline=nyt-per" TargetMode="External"/><Relationship Id="rId46" Type="http://schemas.openxmlformats.org/officeDocument/2006/relationships/hyperlink" Target="javascript:pop_me_up2('http://www.nytimes.com/imagepages/2009/08/03/arts/03abroadCA02ready.html',%20'03abroadCA02ready',%20'width=377,height=600,scrollbars=yes,toolbars=no,resizable=yes')" TargetMode="Externa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hyperlink" Target="http://www.nytimes.com/2009/08/03/arts/design/03abroad.html?emc=tnt&amp;tntemail1=y" TargetMode="External"/><Relationship Id="rId41" Type="http://schemas.openxmlformats.org/officeDocument/2006/relationships/hyperlink" Target="http://topics.nytimes.com/top/features/arts/columns/abroad/index.html" TargetMode="Externa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control" Target="activeX/activeX3.xml"/><Relationship Id="rId24" Type="http://schemas.openxmlformats.org/officeDocument/2006/relationships/hyperlink" Target="http://www.nytimes.com/2009/08/03/arts/design/03abroad.html?tntemail1=y&amp;emc=tnt&amp;pagewanted=print" TargetMode="External"/><Relationship Id="rId32" Type="http://schemas.openxmlformats.org/officeDocument/2006/relationships/hyperlink" Target="http://www.nytimes.com/2009/08/03/arts/design/03abroad.html?emc=tnt&amp;tntemail1=y" TargetMode="External"/><Relationship Id="rId37" Type="http://schemas.openxmlformats.org/officeDocument/2006/relationships/image" Target="media/image11.gif"/><Relationship Id="rId40" Type="http://schemas.openxmlformats.org/officeDocument/2006/relationships/hyperlink" Target="http://artsbeat.blogs.nytimes.com/2009/08/03/notes-on-abroad-what-do-you-look-for-when-you-look-at-art/index.html?ref=design" TargetMode="External"/><Relationship Id="rId45" Type="http://schemas.openxmlformats.org/officeDocument/2006/relationships/hyperlink" Target="http://www.nytimes.com/pages/arts/index.html" TargetMode="External"/><Relationship Id="rId5" Type="http://schemas.openxmlformats.org/officeDocument/2006/relationships/image" Target="media/image1.jpeg"/><Relationship Id="rId15" Type="http://schemas.openxmlformats.org/officeDocument/2006/relationships/control" Target="activeX/activeX5.xml"/><Relationship Id="rId23" Type="http://schemas.openxmlformats.org/officeDocument/2006/relationships/hyperlink" Target="http://www.nytimes.com/auth/login?URI=http://www.nytimes.com/2009/08/03/arts/design/03abroad.html" TargetMode="External"/><Relationship Id="rId28" Type="http://schemas.openxmlformats.org/officeDocument/2006/relationships/hyperlink" Target="http://www.nytimes.com/2009/08/03/arts/design/03abroad.html?emc=tnt&amp;tntemail1=y" TargetMode="External"/><Relationship Id="rId36" Type="http://schemas.openxmlformats.org/officeDocument/2006/relationships/image" Target="media/image10.gif"/><Relationship Id="rId49" Type="http://schemas.openxmlformats.org/officeDocument/2006/relationships/hyperlink" Target="http://topics.nytimes.com/top/reference/timestopics/organizations/l/louvre/index.html?inline=nyt-org" TargetMode="External"/><Relationship Id="rId10" Type="http://schemas.openxmlformats.org/officeDocument/2006/relationships/image" Target="media/image4.wmf"/><Relationship Id="rId19" Type="http://schemas.openxmlformats.org/officeDocument/2006/relationships/control" Target="activeX/activeX7.xml"/><Relationship Id="rId31" Type="http://schemas.openxmlformats.org/officeDocument/2006/relationships/hyperlink" Target="http://www.nytimes.com/2009/08/03/arts/design/03abroad.html?emc=tnt&amp;tntemail1=y" TargetMode="External"/><Relationship Id="rId44" Type="http://schemas.openxmlformats.org/officeDocument/2006/relationships/hyperlink" Target="http://artsbeat.blogs.nytimes.com/"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image" Target="media/image6.wmf"/><Relationship Id="rId22" Type="http://schemas.openxmlformats.org/officeDocument/2006/relationships/hyperlink" Target="http://community.nytimes.com/comments/www.nytimes.com/2009/08/03/arts/design/03abroad.html" TargetMode="External"/><Relationship Id="rId27" Type="http://schemas.openxmlformats.org/officeDocument/2006/relationships/hyperlink" Target="http://www.nytimes.com/2009/08/03/arts/design/03abroad.html?emc=tnt&amp;tntemail1=y" TargetMode="External"/><Relationship Id="rId30" Type="http://schemas.openxmlformats.org/officeDocument/2006/relationships/hyperlink" Target="http://www.nytimes.com/2009/08/03/arts/design/03abroad.html?emc=tnt&amp;tntemail1=y" TargetMode="External"/><Relationship Id="rId35" Type="http://schemas.openxmlformats.org/officeDocument/2006/relationships/hyperlink" Target="http://www.nytimes.com/adx/bin/adx_click.html?type=goto&amp;opzn&amp;page=www.nytimes.com/yr/mo/day/arts/design&amp;pos=Frame4A&amp;sn2=44759cca/973fb6a7&amp;sn1=a62f4d1e/1ca193f5&amp;camp=foxsearch2009_emailtools_1011077c_nyt5&amp;ad=WhipIt_b_120x60&amp;goto=http://www.foxsearchlight.com/whipit" TargetMode="External"/><Relationship Id="rId43" Type="http://schemas.openxmlformats.org/officeDocument/2006/relationships/image" Target="media/image12.jpeg"/><Relationship Id="rId48" Type="http://schemas.openxmlformats.org/officeDocument/2006/relationships/hyperlink" Target="http://community.nytimes.com/comments/www.nytimes.com/2009/08/03/arts/design/03abroad.html" TargetMode="External"/><Relationship Id="rId8" Type="http://schemas.openxmlformats.org/officeDocument/2006/relationships/image" Target="media/image3.wmf"/><Relationship Id="rId51"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1486</Words>
  <Characters>8473</Characters>
  <Application>Microsoft Office Word</Application>
  <DocSecurity>4</DocSecurity>
  <Lines>70</Lines>
  <Paragraphs>19</Paragraphs>
  <ScaleCrop>false</ScaleCrop>
  <Company>SPSU</Company>
  <LinksUpToDate>false</LinksUpToDate>
  <CharactersWithSpaces>9940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creator>
  <cp:keywords/>
  <dc:description/>
  <cp:lastModifiedBy>setup</cp:lastModifiedBy>
  <cp:revision>2</cp:revision>
  <dcterms:created xsi:type="dcterms:W3CDTF">2012-07-11T16:19:00Z</dcterms:created>
  <dcterms:modified xsi:type="dcterms:W3CDTF">2012-07-11T16:19:00Z</dcterms:modified>
</cp:coreProperties>
</file>