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92" w:rsidRDefault="00496769">
      <w:r>
        <w:t>Problem 3</w:t>
      </w:r>
    </w:p>
    <w:p w:rsidR="00496769" w:rsidRDefault="00496769">
      <w:r>
        <w:t>Write down everything given, assumptions, and desired values.</w:t>
      </w:r>
    </w:p>
    <w:p w:rsidR="00496769" w:rsidRDefault="00496769">
      <w:r>
        <w:t>Given: θ=25</w:t>
      </w:r>
      <w:r>
        <w:rPr>
          <w:vertAlign w:val="superscript"/>
        </w:rPr>
        <w:t>o</w:t>
      </w:r>
      <w:r>
        <w:tab/>
      </w:r>
      <w:proofErr w:type="gramStart"/>
      <w:r>
        <w:t>v</w:t>
      </w:r>
      <w:r>
        <w:rPr>
          <w:vertAlign w:val="subscript"/>
        </w:rPr>
        <w:t>i</w:t>
      </w:r>
      <w:r>
        <w:t>=</w:t>
      </w:r>
      <w:proofErr w:type="spellStart"/>
      <w:proofErr w:type="gramEnd"/>
      <w:r>
        <w:t>v</w:t>
      </w:r>
      <w:r>
        <w:rPr>
          <w:vertAlign w:val="subscript"/>
        </w:rPr>
        <w:t>f</w:t>
      </w:r>
      <w:proofErr w:type="spellEnd"/>
      <w:r>
        <w:t>=0</w:t>
      </w:r>
      <w:r>
        <w:tab/>
      </w:r>
      <w:r>
        <w:tab/>
      </w:r>
      <w:proofErr w:type="spellStart"/>
      <w:r>
        <w:t>Δx</w:t>
      </w:r>
      <w:proofErr w:type="spellEnd"/>
      <w:r>
        <w:t xml:space="preserve"> = 0</w:t>
      </w:r>
      <w:r w:rsidR="00D45499">
        <w:tab/>
      </w:r>
      <w:r w:rsidR="00D45499">
        <w:tab/>
        <w:t>mass is not given but we’ll see that it’s not important</w:t>
      </w:r>
    </w:p>
    <w:p w:rsidR="00496769" w:rsidRDefault="00496769">
      <w:r>
        <w:t>Assumptions:  acceleration is due to gravity</w:t>
      </w:r>
      <w:r w:rsidR="008867C5">
        <w:t xml:space="preserve"> but this is also not important</w:t>
      </w:r>
    </w:p>
    <w:p w:rsidR="00496769" w:rsidRDefault="00496769">
      <w:r>
        <w:t xml:space="preserve">Desired: </w:t>
      </w:r>
      <w:proofErr w:type="spellStart"/>
      <w:r>
        <w:t>μ</w:t>
      </w:r>
      <w:r>
        <w:rPr>
          <w:vertAlign w:val="subscript"/>
        </w:rPr>
        <w:t>s</w:t>
      </w:r>
      <w:proofErr w:type="spellEnd"/>
      <w:r>
        <w:t xml:space="preserve"> </w:t>
      </w:r>
      <w:proofErr w:type="gramStart"/>
      <w:r>
        <w:t>( The</w:t>
      </w:r>
      <w:proofErr w:type="gramEnd"/>
      <w:r>
        <w:t xml:space="preserve"> problem asks for coefficient of kinetic friction </w:t>
      </w:r>
      <w:proofErr w:type="spellStart"/>
      <w:r>
        <w:t>μ</w:t>
      </w:r>
      <w:r>
        <w:rPr>
          <w:vertAlign w:val="subscript"/>
        </w:rPr>
        <w:t>k</w:t>
      </w:r>
      <w:proofErr w:type="spellEnd"/>
      <w:r>
        <w:t xml:space="preserve"> (friction while moving) but since the block never moves we would need to know the coefficient of static friction (friction while </w:t>
      </w:r>
      <w:r w:rsidR="00370EC3">
        <w:t>at rest</w:t>
      </w:r>
      <w:r>
        <w:t>))</w:t>
      </w:r>
    </w:p>
    <w:p w:rsidR="00D45499" w:rsidRDefault="008867C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358.9pt;margin-top:41.15pt;width:22.1pt;height:20.95pt;z-index:251704320;mso-width-relative:margin;mso-height-relative:margin" strokecolor="white [3212]">
            <v:textbox>
              <w:txbxContent>
                <w:p w:rsidR="008867C5" w:rsidRDefault="008867C5">
                  <w:proofErr w:type="gramStart"/>
                  <w:r>
                    <w:t>y</w:t>
                  </w:r>
                  <w:proofErr w:type="gramEnd"/>
                </w:p>
              </w:txbxContent>
            </v:textbox>
          </v:shape>
        </w:pict>
      </w:r>
      <w:r w:rsidR="00496769">
        <w:t>While it may at first be tempting to use the energy work theorem</w:t>
      </w:r>
      <w:r w:rsidR="00D45499">
        <w:t xml:space="preserve"> but since the object is not moving there is no change in velocity, height, or distance traveled along a surface. </w:t>
      </w:r>
      <w:proofErr w:type="gramStart"/>
      <w:r w:rsidR="00D45499">
        <w:t>So  KE</w:t>
      </w:r>
      <w:proofErr w:type="gramEnd"/>
      <w:r w:rsidR="00D45499">
        <w:t xml:space="preserve">, GPE, </w:t>
      </w:r>
      <w:proofErr w:type="spellStart"/>
      <w:r w:rsidR="00D45499">
        <w:t>E</w:t>
      </w:r>
      <w:r w:rsidR="00D45499">
        <w:rPr>
          <w:vertAlign w:val="subscript"/>
        </w:rPr>
        <w:t>int</w:t>
      </w:r>
      <w:proofErr w:type="spellEnd"/>
      <w:r w:rsidR="00D45499">
        <w:t xml:space="preserve"> are constant and are </w:t>
      </w:r>
      <w:r w:rsidR="00370EC3">
        <w:t>no help</w:t>
      </w:r>
      <w:r w:rsidR="00D45499">
        <w:t xml:space="preserve">. </w:t>
      </w:r>
      <w:r>
        <w:t>Also, the kinematic equations are equally useless.</w:t>
      </w:r>
      <w:r w:rsidR="00370EC3">
        <w:t xml:space="preserve"> </w:t>
      </w:r>
      <w:r w:rsidR="00D45499">
        <w:t>We need to think in terms of forces.</w:t>
      </w:r>
    </w:p>
    <w:p w:rsidR="00496769" w:rsidRDefault="008867C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370.5pt;margin-top:5.75pt;width:0;height:75.75pt;z-index:251699200" o:connectortype="straight">
            <v:stroke startarrow="block" endarrow="block"/>
          </v:shape>
        </w:pict>
      </w:r>
      <w:r w:rsidR="00D45499">
        <w:t xml:space="preserve">Let’s make a picture </w:t>
      </w:r>
    </w:p>
    <w:p w:rsidR="00BA3E51" w:rsidRDefault="008867C5">
      <w:r w:rsidRPr="008867C5">
        <w:rPr>
          <w:rFonts w:eastAsiaTheme="minorEastAsia"/>
          <w:noProof/>
          <w:lang w:eastAsia="zh-TW"/>
        </w:rPr>
        <w:pict>
          <v:shape id="_x0000_s1061" type="#_x0000_t202" style="position:absolute;margin-left:420.4pt;margin-top:6.6pt;width:22.1pt;height:19.55pt;z-index:251702272;mso-width-relative:margin;mso-height-relative:margin" strokecolor="white [3212]">
            <v:textbox>
              <w:txbxContent>
                <w:p w:rsidR="008867C5" w:rsidRDefault="008867C5"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9" type="#_x0000_t32" style="position:absolute;margin-left:330.75pt;margin-top:14.1pt;width:87pt;height:0;z-index:251700224" o:connectortype="straight">
            <v:stroke startarrow="block" endarrow="block"/>
          </v:shape>
        </w:pict>
      </w:r>
      <w:r w:rsidR="00BA3E51">
        <w:rPr>
          <w:noProof/>
          <w:lang w:eastAsia="zh-TW"/>
        </w:rPr>
        <w:pict>
          <v:shape id="_x0000_s1030" type="#_x0000_t202" style="position:absolute;margin-left:163.25pt;margin-top:62.1pt;width:33.6pt;height:17.25pt;z-index:251662336;mso-width-relative:margin;mso-height-relative:margin" strokecolor="white [3212]">
            <v:textbox>
              <w:txbxContent>
                <w:p w:rsidR="00BA3E51" w:rsidRPr="00BA3E51" w:rsidRDefault="00BA3E51">
                  <w:r>
                    <w:t>25</w:t>
                  </w:r>
                  <w:r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 w:rsidR="00BA3E51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margin-left:196.85pt;margin-top:62.1pt;width:7.15pt;height:26.25pt;flip:x;z-index:251660288"/>
        </w:pict>
      </w:r>
      <w:r w:rsidR="00D45499"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58.5pt;margin-top:22.35pt;width:243.75pt;height:66pt;z-index:251658240"/>
        </w:pict>
      </w:r>
      <w:r w:rsidR="00D45499">
        <w:rPr>
          <w:noProof/>
        </w:rPr>
        <w:pict>
          <v:rect id="_x0000_s1027" style="position:absolute;margin-left:135.75pt;margin-top:14.1pt;width:32.25pt;height:33pt;rotation:1077378fd;z-index:251659264"/>
        </w:pict>
      </w:r>
    </w:p>
    <w:p w:rsidR="00BA3E51" w:rsidRPr="00BA3E51" w:rsidRDefault="00BA3E51" w:rsidP="00BA3E51"/>
    <w:p w:rsidR="00BA3E51" w:rsidRPr="00BA3E51" w:rsidRDefault="00BA3E51" w:rsidP="00BA3E51"/>
    <w:p w:rsidR="00BA3E51" w:rsidRDefault="00BA3E51" w:rsidP="00BA3E51"/>
    <w:p w:rsidR="00D45499" w:rsidRDefault="00BA3E51" w:rsidP="00BA3E51">
      <w:pPr>
        <w:rPr>
          <w:rFonts w:eastAsiaTheme="minorEastAsia"/>
        </w:rPr>
      </w:pPr>
      <w:r>
        <w:t xml:space="preserve">Because there is no acceleration the equation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F=ma</m:t>
            </m:r>
          </m:e>
        </m:nary>
      </m:oMath>
      <w:r>
        <w:rPr>
          <w:rFonts w:eastAsiaTheme="minorEastAsia"/>
        </w:rPr>
        <w:t xml:space="preserve"> becomes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F</m:t>
            </m:r>
          </m:e>
        </m:nary>
        <m:r>
          <w:rPr>
            <w:rFonts w:ascii="Cambria Math" w:eastAsiaTheme="minorEastAsia" w:hAnsi="Cambria Math"/>
          </w:rPr>
          <m:t>=m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2F2DA8" w:rsidRDefault="002F2DA8" w:rsidP="00BA3E51">
      <w:pPr>
        <w:rPr>
          <w:rFonts w:eastAsiaTheme="minorEastAsia"/>
        </w:rPr>
      </w:pPr>
      <w:r w:rsidRPr="002F2DA8">
        <w:rPr>
          <w:rFonts w:eastAsiaTheme="minorEastAsia"/>
          <w:noProof/>
          <w:lang w:eastAsia="zh-TW"/>
        </w:rPr>
        <w:pict>
          <v:shape id="_x0000_s1038" type="#_x0000_t202" style="position:absolute;margin-left:276pt;margin-top:.45pt;width:88.35pt;height:19.9pt;z-index:251671552;mso-width-relative:margin;mso-height-relative:margin">
            <v:textbox>
              <w:txbxContent>
                <w:p w:rsidR="002F2DA8" w:rsidRDefault="002F2DA8">
                  <w:r>
                    <w:t>Normal force</w:t>
                  </w:r>
                </w:p>
              </w:txbxContent>
            </v:textbox>
          </v:shape>
        </w:pict>
      </w:r>
      <w:r>
        <w:rPr>
          <w:rFonts w:eastAsiaTheme="minorEastAsia"/>
          <w:noProof/>
        </w:rPr>
        <w:pict>
          <v:shape id="_x0000_s1036" type="#_x0000_t32" style="position:absolute;margin-left:248.25pt;margin-top:14.35pt;width:24pt;height:73.5pt;flip:y;z-index:251668480" o:connectortype="straight">
            <v:stroke endarrow="block"/>
          </v:shape>
        </w:pict>
      </w:r>
      <w:r>
        <w:rPr>
          <w:rFonts w:eastAsiaTheme="minorEastAsia"/>
        </w:rPr>
        <w:t xml:space="preserve">Because of this our net forces have to balance out. </w:t>
      </w:r>
    </w:p>
    <w:p w:rsidR="002F2DA8" w:rsidRDefault="008867C5" w:rsidP="00BA3E51">
      <w:r>
        <w:rPr>
          <w:noProof/>
          <w:lang w:eastAsia="zh-TW"/>
        </w:rPr>
        <w:pict>
          <v:shape id="_x0000_s1066" type="#_x0000_t202" style="position:absolute;margin-left:417.75pt;margin-top:.05pt;width:21.95pt;height:23.4pt;z-index:251710464;mso-width-relative:margin;mso-height-relative:margin" strokecolor="white [3212]">
            <v:textbox>
              <w:txbxContent>
                <w:p w:rsidR="008867C5" w:rsidRDefault="008867C5">
                  <w:proofErr w:type="gramStart"/>
                  <w:r>
                    <w:t>y</w:t>
                  </w:r>
                  <w:proofErr w:type="gramEnd"/>
                </w:p>
              </w:txbxContent>
            </v:textbox>
          </v:shape>
        </w:pict>
      </w:r>
      <w:r>
        <w:rPr>
          <w:rFonts w:eastAsiaTheme="minorEastAsia"/>
          <w:noProof/>
        </w:rPr>
        <w:pict>
          <v:shape id="_x0000_s1063" type="#_x0000_t32" style="position:absolute;margin-left:429pt;margin-top:23.45pt;width:0;height:76.5pt;z-index:251705344" o:connectortype="straight">
            <v:stroke startarrow="block" endarrow="block"/>
          </v:shape>
        </w:pict>
      </w:r>
      <w:r w:rsidR="002F2DA8" w:rsidRPr="002F2DA8">
        <w:rPr>
          <w:rFonts w:eastAsiaTheme="minorEastAsia"/>
          <w:noProof/>
          <w:lang w:eastAsia="zh-TW"/>
        </w:rPr>
        <w:pict>
          <v:shape id="_x0000_s1039" type="#_x0000_t202" style="position:absolute;margin-left:92.4pt;margin-top:34.7pt;width:86.1pt;height:19.9pt;z-index:251673600;mso-width-relative:margin;mso-height-relative:margin">
            <v:textbox>
              <w:txbxContent>
                <w:p w:rsidR="002F2DA8" w:rsidRDefault="002F2DA8">
                  <w:r>
                    <w:t>Frictional force</w:t>
                  </w:r>
                </w:p>
              </w:txbxContent>
            </v:textbox>
          </v:shape>
        </w:pict>
      </w:r>
      <w:r w:rsidR="002F2DA8">
        <w:rPr>
          <w:rFonts w:eastAsiaTheme="minorEastAsia"/>
          <w:noProof/>
        </w:rPr>
        <w:pict>
          <v:shape id="_x0000_s1037" type="#_x0000_t32" style="position:absolute;margin-left:178.5pt;margin-top:48.2pt;width:63.75pt;height:14.25pt;flip:x y;z-index:251669504" o:connectortype="straight">
            <v:stroke endarrow="block"/>
          </v:shape>
        </w:pict>
      </w:r>
      <w:r w:rsidR="002F2DA8" w:rsidRPr="002F2DA8">
        <w:rPr>
          <w:rFonts w:eastAsiaTheme="minorEastAsia"/>
          <w:noProof/>
          <w:lang w:eastAsia="zh-TW"/>
        </w:rPr>
        <w:pict>
          <v:shape id="_x0000_s1035" type="#_x0000_t202" style="position:absolute;margin-left:252.9pt;margin-top:157.7pt;width:32.85pt;height:24.4pt;z-index:251667456;mso-width-relative:margin;mso-height-relative:margin" strokecolor="white [3212]">
            <v:textbox>
              <w:txbxContent>
                <w:p w:rsidR="002F2DA8" w:rsidRDefault="002F2DA8">
                  <w:proofErr w:type="gramStart"/>
                  <w:r>
                    <w:t>mg</w:t>
                  </w:r>
                  <w:proofErr w:type="gramEnd"/>
                </w:p>
              </w:txbxContent>
            </v:textbox>
          </v:shape>
        </w:pict>
      </w:r>
      <w:r w:rsidR="002F2DA8">
        <w:rPr>
          <w:rFonts w:eastAsiaTheme="minorEastAsia"/>
          <w:noProof/>
        </w:rPr>
        <w:pict>
          <v:shape id="_x0000_s1033" type="#_x0000_t32" style="position:absolute;margin-left:248.25pt;margin-top:66.95pt;width:0;height:124.5pt;z-index:251665408" o:connectortype="straight">
            <v:stroke endarrow="block"/>
          </v:shape>
        </w:pict>
      </w:r>
      <w:r w:rsidR="002F2DA8">
        <w:rPr>
          <w:rFonts w:eastAsiaTheme="minorEastAsia"/>
          <w:noProof/>
        </w:rPr>
        <w:pict>
          <v:rect id="_x0000_s1032" style="position:absolute;margin-left:212.25pt;margin-top:34.7pt;width:73.5pt;height:69pt;rotation:881985fd;z-index:251664384"/>
        </w:pict>
      </w:r>
      <w:r w:rsidR="002F2DA8">
        <w:rPr>
          <w:rFonts w:eastAsiaTheme="minorEastAsia"/>
        </w:rPr>
        <w:t>Let’s make another picture and include all forces involved</w:t>
      </w:r>
    </w:p>
    <w:p w:rsidR="002F2DA8" w:rsidRPr="002F2DA8" w:rsidRDefault="008867C5" w:rsidP="002F2DA8">
      <w:r>
        <w:rPr>
          <w:noProof/>
          <w:lang w:eastAsia="zh-TW"/>
        </w:rPr>
        <w:pict>
          <v:shape id="_x0000_s1065" type="#_x0000_t202" style="position:absolute;margin-left:473.25pt;margin-top:22.75pt;width:21.95pt;height:22.55pt;z-index:251708416;mso-width-relative:margin;mso-height-relative:margin" strokecolor="white [3212]">
            <v:textbox>
              <w:txbxContent>
                <w:p w:rsidR="008867C5" w:rsidRDefault="008867C5"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</w:p>
    <w:p w:rsidR="002F2DA8" w:rsidRPr="002F2DA8" w:rsidRDefault="008867C5" w:rsidP="002F2DA8">
      <w:r>
        <w:rPr>
          <w:rFonts w:eastAsiaTheme="minorEastAsia"/>
          <w:noProof/>
        </w:rPr>
        <w:pict>
          <v:shape id="_x0000_s1064" type="#_x0000_t32" style="position:absolute;margin-left:381pt;margin-top:11.55pt;width:92.25pt;height:0;z-index:251706368" o:connectortype="straight">
            <v:stroke startarrow="block" endarrow="block"/>
          </v:shape>
        </w:pict>
      </w:r>
      <w:r w:rsidR="002F2DA8">
        <w:rPr>
          <w:rFonts w:eastAsiaTheme="minorEastAsia"/>
          <w:noProof/>
        </w:rPr>
        <w:pict>
          <v:shape id="_x0000_s1031" type="#_x0000_t32" style="position:absolute;margin-left:88.5pt;margin-top:16.05pt;width:354pt;height:84.75pt;z-index:251663360" o:connectortype="straight"/>
        </w:pict>
      </w:r>
    </w:p>
    <w:p w:rsidR="002F2DA8" w:rsidRPr="002F2DA8" w:rsidRDefault="002F2DA8" w:rsidP="002F2DA8"/>
    <w:p w:rsidR="002F2DA8" w:rsidRPr="002F2DA8" w:rsidRDefault="00B27E9A" w:rsidP="002F2DA8">
      <w:r>
        <w:rPr>
          <w:noProof/>
          <w:lang w:eastAsia="zh-TW"/>
        </w:rPr>
        <w:pict>
          <v:shape id="_x0000_s1043" type="#_x0000_t202" style="position:absolute;margin-left:285.75pt;margin-top:23.65pt;width:32.65pt;height:19.4pt;z-index:251677696;mso-width-relative:margin;mso-height-relative:margin" strokecolor="white [3212]">
            <v:textbox>
              <w:txbxContent>
                <w:p w:rsidR="002F2DA8" w:rsidRPr="002F2DA8" w:rsidRDefault="002F2DA8">
                  <w:r>
                    <w:t>25</w:t>
                  </w:r>
                  <w:r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 w:rsidR="002F2DA8">
        <w:rPr>
          <w:noProof/>
        </w:rPr>
        <w:pict>
          <v:shape id="_x0000_s1042" type="#_x0000_t19" style="position:absolute;margin-left:323.25pt;margin-top:23.65pt;width:11.25pt;height:26.25pt;flip:x;z-index:251675648"/>
        </w:pict>
      </w:r>
    </w:p>
    <w:p w:rsidR="002F2DA8" w:rsidRPr="002F2DA8" w:rsidRDefault="002F2DA8" w:rsidP="002F2DA8">
      <w:r>
        <w:rPr>
          <w:noProof/>
        </w:rPr>
        <w:pict>
          <v:shape id="_x0000_s1040" type="#_x0000_t32" style="position:absolute;margin-left:312.75pt;margin-top:24.45pt;width:129.75pt;height:.05pt;z-index:251674624" o:connectortype="straight"/>
        </w:pict>
      </w:r>
    </w:p>
    <w:p w:rsidR="002F2DA8" w:rsidRPr="002F2DA8" w:rsidRDefault="002F2DA8" w:rsidP="002F2DA8"/>
    <w:p w:rsidR="002F2DA8" w:rsidRDefault="002F2DA8" w:rsidP="002F2DA8"/>
    <w:p w:rsidR="002F2DA8" w:rsidRDefault="00B27E9A" w:rsidP="002F2DA8">
      <w:r>
        <w:t>Instead of having our axes be in terms of x and y let’s make them parallel to and perpendicular to the surface. Let’s also split up our mg along these axes.</w:t>
      </w:r>
    </w:p>
    <w:p w:rsidR="00B27E9A" w:rsidRDefault="00B27E9A" w:rsidP="002F2DA8"/>
    <w:p w:rsidR="00BF0626" w:rsidRDefault="00370EC3" w:rsidP="002F2DA8">
      <w:r>
        <w:rPr>
          <w:noProof/>
          <w:lang w:eastAsia="zh-TW"/>
        </w:rPr>
        <w:lastRenderedPageBreak/>
        <w:pict>
          <v:shape id="_x0000_s1070" type="#_x0000_t202" style="position:absolute;margin-left:345.15pt;margin-top:-64.35pt;width:127.35pt;height:21.6pt;z-index:251716608;mso-width-relative:margin;mso-height-relative:margin" strokecolor="white [3212]">
            <v:textbox>
              <w:txbxContent>
                <w:p w:rsidR="00370EC3" w:rsidRDefault="00370EC3">
                  <w:r>
                    <w:t>Perpendicular to surface</w:t>
                  </w:r>
                </w:p>
              </w:txbxContent>
            </v:textbox>
          </v:shape>
        </w:pict>
      </w:r>
      <w:r w:rsidR="008867C5">
        <w:rPr>
          <w:noProof/>
          <w:lang w:eastAsia="zh-TW"/>
        </w:rPr>
        <w:pict>
          <v:shape id="_x0000_s1069" type="#_x0000_t202" style="position:absolute;margin-left:432.9pt;margin-top:-16.5pt;width:103.35pt;height:23.5pt;z-index:251714560;mso-width-relative:margin;mso-height-relative:margin" strokecolor="white [3212]">
            <v:textbox>
              <w:txbxContent>
                <w:p w:rsidR="008867C5" w:rsidRDefault="008867C5">
                  <w:r>
                    <w:t>Parallel to surface</w:t>
                  </w:r>
                </w:p>
              </w:txbxContent>
            </v:textbox>
          </v:shape>
        </w:pict>
      </w:r>
      <w:r w:rsidR="008867C5">
        <w:rPr>
          <w:noProof/>
        </w:rPr>
        <w:pict>
          <v:shape id="_x0000_s1068" type="#_x0000_t32" style="position:absolute;margin-left:345pt;margin-top:11.25pt;width:127.5pt;height:0;z-index:251712512" o:connectortype="straight">
            <v:stroke startarrow="block" endarrow="block"/>
          </v:shape>
        </w:pict>
      </w:r>
      <w:r w:rsidR="008867C5">
        <w:rPr>
          <w:noProof/>
        </w:rPr>
        <w:pict>
          <v:shape id="_x0000_s1067" type="#_x0000_t32" style="position:absolute;margin-left:411pt;margin-top:-42.75pt;width:0;height:109.5pt;z-index:251711488" o:connectortype="straight">
            <v:stroke startarrow="block" endarrow="block"/>
          </v:shape>
        </w:pict>
      </w:r>
      <w:r w:rsidR="00BF0626">
        <w:rPr>
          <w:noProof/>
          <w:lang w:eastAsia="zh-TW"/>
        </w:rPr>
        <w:pict>
          <v:shape id="_x0000_s1057" type="#_x0000_t202" style="position:absolute;margin-left:131.75pt;margin-top:118.85pt;width:70.75pt;height:19.5pt;z-index:251698176;mso-width-relative:margin;mso-height-relative:margin" strokecolor="white [3212]">
            <v:textbox>
              <w:txbxContent>
                <w:p w:rsidR="00BF0626" w:rsidRPr="00BF0626" w:rsidRDefault="00BF0626">
                  <w:proofErr w:type="gramStart"/>
                  <w:r>
                    <w:t>mg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cos</w:t>
                  </w:r>
                  <w:proofErr w:type="spellEnd"/>
                  <w:r>
                    <w:t>(25</w:t>
                  </w:r>
                  <w:r>
                    <w:rPr>
                      <w:vertAlign w:val="superscript"/>
                    </w:rPr>
                    <w:t>o</w:t>
                  </w:r>
                  <w:r>
                    <w:t>)</w:t>
                  </w:r>
                </w:p>
              </w:txbxContent>
            </v:textbox>
          </v:shape>
        </w:pict>
      </w:r>
      <w:r w:rsidR="00BF0626">
        <w:rPr>
          <w:noProof/>
          <w:lang w:eastAsia="zh-TW"/>
        </w:rPr>
        <w:pict>
          <v:shape id="_x0000_s1056" type="#_x0000_t202" style="position:absolute;margin-left:206.25pt;margin-top:183.75pt;width:70pt;height:19.5pt;z-index:251696128;mso-width-relative:margin;mso-height-relative:margin" strokecolor="white [3212]">
            <v:textbox>
              <w:txbxContent>
                <w:p w:rsidR="00BF0626" w:rsidRPr="00BF0626" w:rsidRDefault="00BF0626">
                  <w:proofErr w:type="gramStart"/>
                  <w:r>
                    <w:t>mg</w:t>
                  </w:r>
                  <w:proofErr w:type="gramEnd"/>
                  <w:r>
                    <w:t xml:space="preserve"> sin(25</w:t>
                  </w:r>
                  <w:r>
                    <w:rPr>
                      <w:vertAlign w:val="superscript"/>
                    </w:rPr>
                    <w:t>o</w:t>
                  </w:r>
                  <w:r>
                    <w:t>)</w:t>
                  </w:r>
                </w:p>
              </w:txbxContent>
            </v:textbox>
          </v:shape>
        </w:pict>
      </w:r>
      <w:r w:rsidR="00B27E9A">
        <w:rPr>
          <w:noProof/>
          <w:lang w:eastAsia="zh-TW"/>
        </w:rPr>
        <w:pict>
          <v:shape id="_x0000_s1055" type="#_x0000_t202" style="position:absolute;margin-left:250.5pt;margin-top:110.25pt;width:32.85pt;height:19.5pt;z-index:251694080;mso-width-relative:margin;mso-height-relative:margin" strokecolor="white [3212]">
            <v:textbox>
              <w:txbxContent>
                <w:p w:rsidR="00B27E9A" w:rsidRDefault="00B27E9A">
                  <w:proofErr w:type="gramStart"/>
                  <w:r>
                    <w:t>mg</w:t>
                  </w:r>
                  <w:proofErr w:type="gramEnd"/>
                </w:p>
              </w:txbxContent>
            </v:textbox>
          </v:shape>
        </w:pict>
      </w:r>
      <w:r w:rsidR="00B27E9A">
        <w:rPr>
          <w:noProof/>
          <w:lang w:eastAsia="zh-TW"/>
        </w:rPr>
        <w:pict>
          <v:shape id="_x0000_s1054" type="#_x0000_t202" style="position:absolute;margin-left:209.75pt;margin-top:126pt;width:34pt;height:19.5pt;z-index:251692032;mso-width-relative:margin;mso-height-relative:margin" strokecolor="white [3212]">
            <v:textbox>
              <w:txbxContent>
                <w:p w:rsidR="00B27E9A" w:rsidRPr="00B27E9A" w:rsidRDefault="00B27E9A">
                  <w:pPr>
                    <w:rPr>
                      <w:vertAlign w:val="superscript"/>
                    </w:rPr>
                  </w:pPr>
                  <w:r>
                    <w:t>25</w:t>
                  </w:r>
                  <w:r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 w:rsidR="00B27E9A">
        <w:rPr>
          <w:noProof/>
          <w:lang w:eastAsia="zh-TW"/>
        </w:rPr>
        <w:pict>
          <v:shape id="_x0000_s1053" type="#_x0000_t202" style="position:absolute;margin-left:56.95pt;margin-top:39.75pt;width:85.55pt;height:19.5pt;z-index:251689984;mso-width-relative:margin;mso-height-relative:margin">
            <v:textbox>
              <w:txbxContent>
                <w:p w:rsidR="00B27E9A" w:rsidRDefault="00B27E9A">
                  <w:r>
                    <w:t>Frictional force</w:t>
                  </w:r>
                </w:p>
              </w:txbxContent>
            </v:textbox>
          </v:shape>
        </w:pict>
      </w:r>
      <w:r w:rsidR="00B27E9A">
        <w:rPr>
          <w:noProof/>
          <w:lang w:eastAsia="zh-TW"/>
        </w:rPr>
        <w:pict>
          <v:shape id="_x0000_s1052" type="#_x0000_t202" style="position:absolute;margin-left:213.9pt;margin-top:-47.25pt;width:76.35pt;height:23.25pt;z-index:251687936;mso-width-relative:margin;mso-height-relative:margin">
            <v:textbox>
              <w:txbxContent>
                <w:p w:rsidR="00B27E9A" w:rsidRDefault="00B27E9A">
                  <w:r>
                    <w:t>Normal force</w:t>
                  </w:r>
                </w:p>
              </w:txbxContent>
            </v:textbox>
          </v:shape>
        </w:pict>
      </w:r>
      <w:r w:rsidR="00B27E9A">
        <w:rPr>
          <w:noProof/>
        </w:rPr>
        <w:pict>
          <v:shape id="_x0000_s1051" type="#_x0000_t19" style="position:absolute;margin-left:206.25pt;margin-top:118.85pt;width:37.5pt;height:7.15pt;flip:y;z-index:251685888"/>
        </w:pict>
      </w:r>
      <w:r w:rsidR="00B27E9A">
        <w:rPr>
          <w:noProof/>
        </w:rPr>
        <w:pict>
          <v:shape id="_x0000_s1046" type="#_x0000_t32" style="position:absolute;margin-left:206.25pt;margin-top:-51pt;width:0;height:102pt;flip:y;z-index:251680768" o:connectortype="straight">
            <v:stroke endarrow="block"/>
          </v:shape>
        </w:pict>
      </w:r>
      <w:r w:rsidR="00B27E9A">
        <w:rPr>
          <w:noProof/>
        </w:rPr>
        <w:pict>
          <v:shape id="_x0000_s1047" type="#_x0000_t32" style="position:absolute;margin-left:142.5pt;margin-top:51pt;width:63.75pt;height:0;flip:x;z-index:251681792" o:connectortype="straight">
            <v:stroke endarrow="block"/>
          </v:shape>
        </w:pict>
      </w:r>
      <w:r w:rsidR="00B27E9A">
        <w:rPr>
          <w:noProof/>
        </w:rPr>
        <w:pict>
          <v:shape id="_x0000_s1050" type="#_x0000_t32" style="position:absolute;margin-left:206.25pt;margin-top:171.75pt;width:66pt;height:0;z-index:251684864" o:connectortype="straight">
            <v:stroke endarrow="block"/>
          </v:shape>
        </w:pict>
      </w:r>
      <w:r w:rsidR="00B27E9A">
        <w:rPr>
          <w:noProof/>
        </w:rPr>
        <w:pict>
          <v:shape id="_x0000_s1049" type="#_x0000_t32" style="position:absolute;margin-left:206.25pt;margin-top:51pt;width:0;height:120.75pt;z-index:251683840" o:connectortype="straight">
            <v:stroke endarrow="block"/>
          </v:shape>
        </w:pict>
      </w:r>
      <w:r w:rsidR="00B27E9A">
        <w:rPr>
          <w:noProof/>
        </w:rPr>
        <w:pict>
          <v:shape id="_x0000_s1048" type="#_x0000_t32" style="position:absolute;margin-left:206.25pt;margin-top:51pt;width:66pt;height:120.75pt;z-index:251682816" o:connectortype="straight">
            <v:stroke endarrow="block"/>
          </v:shape>
        </w:pict>
      </w:r>
      <w:r w:rsidR="00B27E9A">
        <w:rPr>
          <w:noProof/>
        </w:rPr>
        <w:pict>
          <v:rect id="_x0000_s1045" style="position:absolute;margin-left:165pt;margin-top:20.25pt;width:83.25pt;height:66pt;z-index:251679744"/>
        </w:pict>
      </w:r>
      <w:r w:rsidR="00B27E9A">
        <w:rPr>
          <w:noProof/>
        </w:rPr>
        <w:pict>
          <v:shape id="_x0000_s1044" type="#_x0000_t32" style="position:absolute;margin-left:21.75pt;margin-top:86.25pt;width:405pt;height:0;z-index:251678720" o:connectortype="straight"/>
        </w:pict>
      </w:r>
    </w:p>
    <w:p w:rsidR="00BF0626" w:rsidRPr="00BF0626" w:rsidRDefault="00BF0626" w:rsidP="00BF0626"/>
    <w:p w:rsidR="00BF0626" w:rsidRPr="00BF0626" w:rsidRDefault="00BF0626" w:rsidP="00BF0626"/>
    <w:p w:rsidR="00BF0626" w:rsidRPr="00BF0626" w:rsidRDefault="00BF0626" w:rsidP="00BF0626"/>
    <w:p w:rsidR="00BF0626" w:rsidRPr="00BF0626" w:rsidRDefault="00BF0626" w:rsidP="00BF0626"/>
    <w:p w:rsidR="00BF0626" w:rsidRPr="00BF0626" w:rsidRDefault="00BF0626" w:rsidP="00BF0626"/>
    <w:p w:rsidR="00BF0626" w:rsidRPr="00BF0626" w:rsidRDefault="00BF0626" w:rsidP="00BF0626"/>
    <w:p w:rsidR="00BF0626" w:rsidRPr="00BF0626" w:rsidRDefault="00BF0626" w:rsidP="00BF0626"/>
    <w:p w:rsidR="00BF0626" w:rsidRDefault="00BF0626" w:rsidP="00BF0626"/>
    <w:p w:rsidR="00B27E9A" w:rsidRDefault="00BF0626" w:rsidP="00BF0626">
      <w:r>
        <w:t xml:space="preserve">So the normal force must balance with mg 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>25</w:t>
      </w:r>
      <w:r>
        <w:rPr>
          <w:vertAlign w:val="superscript"/>
        </w:rPr>
        <w:t>o</w:t>
      </w:r>
      <w:r>
        <w:t xml:space="preserve">).Normal force = mg </w:t>
      </w:r>
      <w:proofErr w:type="spellStart"/>
      <w:r>
        <w:t>cos</w:t>
      </w:r>
      <w:proofErr w:type="spellEnd"/>
      <w:r>
        <w:t>(25</w:t>
      </w:r>
      <w:r>
        <w:rPr>
          <w:vertAlign w:val="superscript"/>
        </w:rPr>
        <w:t>o</w:t>
      </w:r>
      <w:r>
        <w:t xml:space="preserve">). Frictional force is balancing mg </w:t>
      </w:r>
      <w:proofErr w:type="gramStart"/>
      <w:r>
        <w:t>sin(</w:t>
      </w:r>
      <w:proofErr w:type="gramEnd"/>
      <w:r w:rsidRPr="00BF0626">
        <w:t>25</w:t>
      </w:r>
      <w:r>
        <w:rPr>
          <w:vertAlign w:val="superscript"/>
        </w:rPr>
        <w:t>o</w:t>
      </w:r>
      <w:r>
        <w:t>) so Frictional force = mg sin(25</w:t>
      </w:r>
      <w:r>
        <w:rPr>
          <w:vertAlign w:val="superscript"/>
        </w:rPr>
        <w:t>o</w:t>
      </w:r>
      <w:r>
        <w:t xml:space="preserve">). But by definition Frictional force is </w:t>
      </w:r>
      <w:r w:rsidRPr="00BF0626">
        <w:t>calculated</w:t>
      </w:r>
      <w:r>
        <w:t xml:space="preserve"> as </w:t>
      </w:r>
      <w:proofErr w:type="spellStart"/>
      <w:r>
        <w:t>μ</w:t>
      </w:r>
      <w:r w:rsidR="00370EC3">
        <w:rPr>
          <w:vertAlign w:val="subscript"/>
        </w:rPr>
        <w:t>s</w:t>
      </w:r>
      <w:proofErr w:type="spellEnd"/>
      <w:r>
        <w:t xml:space="preserve"> times the normal force so it is also equal to </w:t>
      </w:r>
      <w:proofErr w:type="spellStart"/>
      <w:r>
        <w:t>μ</w:t>
      </w:r>
      <w:r w:rsidR="00370EC3">
        <w:rPr>
          <w:vertAlign w:val="subscript"/>
        </w:rPr>
        <w:t>s</w:t>
      </w:r>
      <w:proofErr w:type="spellEnd"/>
      <w:r>
        <w:t xml:space="preserve"> </w:t>
      </w:r>
      <w:r w:rsidR="008867C5">
        <w:t xml:space="preserve">mg 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>25</w:t>
      </w:r>
      <w:r>
        <w:rPr>
          <w:vertAlign w:val="superscript"/>
        </w:rPr>
        <w:t>o</w:t>
      </w:r>
      <w:r>
        <w:t>)</w:t>
      </w:r>
      <w:r w:rsidR="008867C5">
        <w:t>.</w:t>
      </w:r>
    </w:p>
    <w:p w:rsidR="008867C5" w:rsidRDefault="008867C5" w:rsidP="00BF0626">
      <w:r>
        <w:t xml:space="preserve">Our equation is therefore Frictional force = mg </w:t>
      </w:r>
      <w:proofErr w:type="gramStart"/>
      <w:r>
        <w:t>sin(</w:t>
      </w:r>
      <w:proofErr w:type="gramEnd"/>
      <w:r>
        <w:t>25</w:t>
      </w:r>
      <w:r>
        <w:rPr>
          <w:vertAlign w:val="superscript"/>
        </w:rPr>
        <w:t>o</w:t>
      </w:r>
      <w:r>
        <w:t xml:space="preserve">) = </w:t>
      </w:r>
      <w:proofErr w:type="spellStart"/>
      <w:r>
        <w:t>μ</w:t>
      </w:r>
      <w:r w:rsidR="00370EC3">
        <w:rPr>
          <w:vertAlign w:val="subscript"/>
        </w:rPr>
        <w:t>s</w:t>
      </w:r>
      <w:proofErr w:type="spellEnd"/>
      <w:r>
        <w:t xml:space="preserve"> </w:t>
      </w:r>
      <w:proofErr w:type="spellStart"/>
      <w:r>
        <w:t>cos</w:t>
      </w:r>
      <w:proofErr w:type="spellEnd"/>
      <w:r>
        <w:t>(25</w:t>
      </w:r>
      <w:r>
        <w:rPr>
          <w:vertAlign w:val="superscript"/>
        </w:rPr>
        <w:t>o</w:t>
      </w:r>
      <w:r>
        <w:t>)</w:t>
      </w:r>
    </w:p>
    <w:p w:rsidR="008867C5" w:rsidRDefault="008867C5" w:rsidP="00BF0626">
      <w:r>
        <w:t xml:space="preserve">So </w:t>
      </w:r>
      <w:proofErr w:type="spellStart"/>
      <w:r>
        <w:t>μ</w:t>
      </w:r>
      <w:r w:rsidR="00370EC3">
        <w:rPr>
          <w:vertAlign w:val="subscript"/>
        </w:rPr>
        <w:t>s</w:t>
      </w:r>
      <w:proofErr w:type="spellEnd"/>
      <w:r>
        <w:t xml:space="preserve"> mg 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>25</w:t>
      </w:r>
      <w:r>
        <w:rPr>
          <w:vertAlign w:val="superscript"/>
        </w:rPr>
        <w:t>o</w:t>
      </w:r>
      <w:r>
        <w:t>)</w:t>
      </w:r>
      <w:r w:rsidRPr="008867C5">
        <w:t xml:space="preserve"> </w:t>
      </w:r>
      <w:r>
        <w:t>= mg sin(25</w:t>
      </w:r>
      <w:r>
        <w:rPr>
          <w:vertAlign w:val="superscript"/>
        </w:rPr>
        <w:t>o</w:t>
      </w:r>
      <w:r>
        <w:t xml:space="preserve">), by rearranging terms we have </w:t>
      </w:r>
      <w:proofErr w:type="spellStart"/>
      <w:r>
        <w:t>μ</w:t>
      </w:r>
      <w:r w:rsidR="00370EC3">
        <w:rPr>
          <w:vertAlign w:val="subscript"/>
        </w:rPr>
        <w:t>s</w:t>
      </w:r>
      <w:proofErr w:type="spellEnd"/>
      <w:r w:rsidR="00370EC3">
        <w:rPr>
          <w:vertAlign w:val="subscript"/>
        </w:rPr>
        <w:t xml:space="preserve"> </w:t>
      </w:r>
      <w:r>
        <w:t>=(</w:t>
      </w:r>
      <w:r w:rsidRPr="008867C5">
        <w:t xml:space="preserve"> </w:t>
      </w:r>
      <w:r>
        <w:t>mg sin(25</w:t>
      </w:r>
      <w:r>
        <w:rPr>
          <w:vertAlign w:val="superscript"/>
        </w:rPr>
        <w:t>o</w:t>
      </w:r>
      <w:r>
        <w:t>))/(</w:t>
      </w:r>
      <w:r w:rsidRPr="008867C5">
        <w:t xml:space="preserve"> </w:t>
      </w:r>
      <w:r>
        <w:t xml:space="preserve">mg </w:t>
      </w:r>
      <w:proofErr w:type="spellStart"/>
      <w:r>
        <w:t>cos</w:t>
      </w:r>
      <w:proofErr w:type="spellEnd"/>
      <w:r>
        <w:t>(25</w:t>
      </w:r>
      <w:r>
        <w:rPr>
          <w:vertAlign w:val="superscript"/>
        </w:rPr>
        <w:t>o</w:t>
      </w:r>
      <w:r>
        <w:t>))</w:t>
      </w:r>
    </w:p>
    <w:p w:rsidR="008867C5" w:rsidRPr="008867C5" w:rsidRDefault="008867C5" w:rsidP="00BF0626">
      <w:r>
        <w:t xml:space="preserve">Our m and g cancel out so we have </w:t>
      </w:r>
      <w:proofErr w:type="spellStart"/>
      <w:r>
        <w:t>μ</w:t>
      </w:r>
      <w:r w:rsidR="00370EC3">
        <w:rPr>
          <w:vertAlign w:val="subscript"/>
        </w:rPr>
        <w:t>s</w:t>
      </w:r>
      <w:proofErr w:type="spellEnd"/>
      <w:r w:rsidR="00370EC3">
        <w:rPr>
          <w:vertAlign w:val="subscript"/>
        </w:rPr>
        <w:t xml:space="preserve"> </w:t>
      </w:r>
      <w:r>
        <w:t>=</w:t>
      </w:r>
      <w:r w:rsidR="00370EC3">
        <w:t xml:space="preserve"> </w:t>
      </w:r>
      <w:r>
        <w:t>(</w:t>
      </w:r>
      <w:proofErr w:type="gramStart"/>
      <w:r>
        <w:t>sin(</w:t>
      </w:r>
      <w:proofErr w:type="gramEnd"/>
      <w:r>
        <w:t>25</w:t>
      </w:r>
      <w:r>
        <w:rPr>
          <w:vertAlign w:val="superscript"/>
        </w:rPr>
        <w:t>o</w:t>
      </w:r>
      <w:r>
        <w:t>))/(</w:t>
      </w:r>
      <w:proofErr w:type="spellStart"/>
      <w:r>
        <w:t>cos</w:t>
      </w:r>
      <w:proofErr w:type="spellEnd"/>
      <w:r>
        <w:t>(25</w:t>
      </w:r>
      <w:r>
        <w:rPr>
          <w:vertAlign w:val="superscript"/>
        </w:rPr>
        <w:t>o</w:t>
      </w:r>
      <w:r>
        <w:t>)) = tan(25</w:t>
      </w:r>
      <w:r>
        <w:rPr>
          <w:vertAlign w:val="superscript"/>
        </w:rPr>
        <w:t>o</w:t>
      </w:r>
      <w:r>
        <w:t>) = .466</w:t>
      </w:r>
    </w:p>
    <w:p w:rsidR="008867C5" w:rsidRPr="00BF0626" w:rsidRDefault="008867C5" w:rsidP="00BF0626"/>
    <w:sectPr w:rsidR="008867C5" w:rsidRPr="00BF0626" w:rsidSect="00311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769"/>
    <w:rsid w:val="002F2DA8"/>
    <w:rsid w:val="00311A92"/>
    <w:rsid w:val="00370EC3"/>
    <w:rsid w:val="00496769"/>
    <w:rsid w:val="008867C5"/>
    <w:rsid w:val="00B27E9A"/>
    <w:rsid w:val="00BA3E51"/>
    <w:rsid w:val="00BF0626"/>
    <w:rsid w:val="00D45499"/>
    <w:rsid w:val="00DB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4" type="arc" idref="#_x0000_s1029"/>
        <o:r id="V:Rule6" type="connector" idref="#_x0000_s1031"/>
        <o:r id="V:Rule8" type="connector" idref="#_x0000_s1033"/>
        <o:r id="V:Rule10" type="connector" idref="#_x0000_s1036"/>
        <o:r id="V:Rule12" type="connector" idref="#_x0000_s1037"/>
        <o:r id="V:Rule14" type="connector" idref="#_x0000_s1040"/>
        <o:r id="V:Rule18" type="arc" idref="#_x0000_s1042"/>
        <o:r id="V:Rule20" type="connector" idref="#_x0000_s1044"/>
        <o:r id="V:Rule22" type="connector" idref="#_x0000_s1046"/>
        <o:r id="V:Rule24" type="connector" idref="#_x0000_s1047"/>
        <o:r id="V:Rule26" type="connector" idref="#_x0000_s1048"/>
        <o:r id="V:Rule28" type="connector" idref="#_x0000_s1049"/>
        <o:r id="V:Rule30" type="connector" idref="#_x0000_s1050"/>
        <o:r id="V:Rule32" type="arc" idref="#_x0000_s1051"/>
        <o:r id="V:Rule34" type="connector" idref="#_x0000_s1058"/>
        <o:r id="V:Rule36" type="connector" idref="#_x0000_s1059"/>
        <o:r id="V:Rule38" type="connector" idref="#_x0000_s1063"/>
        <o:r id="V:Rule40" type="connector" idref="#_x0000_s1064"/>
        <o:r id="V:Rule42" type="connector" idref="#_x0000_s1067"/>
        <o:r id="V:Rule44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2016-09-17T17:14:00Z</dcterms:created>
  <dcterms:modified xsi:type="dcterms:W3CDTF">2016-09-17T18:37:00Z</dcterms:modified>
</cp:coreProperties>
</file>