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D" w:rsidRDefault="009E1C11">
      <w:r>
        <w:t>Problem 6</w:t>
      </w:r>
    </w:p>
    <w:p w:rsidR="009E1C11" w:rsidRDefault="009E1C11">
      <w:r>
        <w:t>Write down everything given everything assumed, and everything we need to find</w:t>
      </w:r>
    </w:p>
    <w:p w:rsidR="009E1C11" w:rsidRPr="00395BA4" w:rsidRDefault="009E1C11">
      <w:r>
        <w:t>Given: mass = 6000 kg</w:t>
      </w:r>
      <w:r>
        <w:tab/>
        <w:t xml:space="preserve"> k</w:t>
      </w:r>
      <w:r>
        <w:rPr>
          <w:vertAlign w:val="subscript"/>
        </w:rPr>
        <w:t>1</w:t>
      </w:r>
      <w:r>
        <w:t>=1600 N/m</w:t>
      </w:r>
      <w:r>
        <w:tab/>
        <w:t>k</w:t>
      </w:r>
      <w:r>
        <w:rPr>
          <w:vertAlign w:val="subscript"/>
        </w:rPr>
        <w:t>2</w:t>
      </w:r>
      <w:r>
        <w:t>=3400 N/m</w:t>
      </w:r>
      <w:r>
        <w:tab/>
        <w:t>after the first spring compresses 30.0 cm the second spring starts to compress</w:t>
      </w:r>
      <w:r>
        <w:tab/>
        <w:t>x</w:t>
      </w:r>
      <w:r>
        <w:rPr>
          <w:vertAlign w:val="subscript"/>
        </w:rPr>
        <w:t xml:space="preserve">total </w:t>
      </w:r>
      <w:r>
        <w:t>= 50.0 cm</w:t>
      </w:r>
      <w:r w:rsidR="00395BA4">
        <w:tab/>
        <w:t>v</w:t>
      </w:r>
      <w:r w:rsidR="00395BA4">
        <w:rPr>
          <w:vertAlign w:val="subscript"/>
        </w:rPr>
        <w:t>f</w:t>
      </w:r>
      <w:r w:rsidR="00395BA4">
        <w:t>=0</w:t>
      </w:r>
    </w:p>
    <w:p w:rsidR="009E1C11" w:rsidRDefault="009E1C11">
      <w:r>
        <w:t>Assumptions: no friction</w:t>
      </w:r>
    </w:p>
    <w:p w:rsidR="009E1C11" w:rsidRDefault="009E1C11">
      <w:pPr>
        <w:rPr>
          <w:vertAlign w:val="subscript"/>
        </w:rPr>
      </w:pPr>
      <w:r>
        <w:t>Find: v</w:t>
      </w:r>
      <w:r>
        <w:rPr>
          <w:vertAlign w:val="subscript"/>
        </w:rPr>
        <w:t>i</w:t>
      </w:r>
    </w:p>
    <w:p w:rsidR="009E1C11" w:rsidRDefault="009E1C11">
      <w:r>
        <w:t xml:space="preserve">Seeing as we </w:t>
      </w:r>
      <w:r w:rsidR="00395BA4">
        <w:t>are only concerned with the magnitude of v</w:t>
      </w:r>
      <w:r w:rsidR="00395BA4">
        <w:rPr>
          <w:vertAlign w:val="subscript"/>
        </w:rPr>
        <w:t>i</w:t>
      </w:r>
      <w:r w:rsidR="00395BA4">
        <w:t xml:space="preserve"> and not its vectors lets use the work-energy theorem.</w:t>
      </w:r>
      <w:r w:rsidR="00BA3892">
        <w:t xml:space="preserve"> We only have kinetic energy and spring/elastic/mechanical potential energy</w:t>
      </w:r>
    </w:p>
    <w:p w:rsidR="00054DA0" w:rsidRDefault="00054DA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42.25pt;margin-top:51.95pt;width:.05pt;height:120.75pt;z-index:251680768" o:connectortype="straigh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74.55pt;margin-top:140.45pt;width:54.7pt;height:23.25pt;z-index:251684864;mso-width-relative:margin;mso-height-relative:margin" strokecolor="white [3212]">
            <v:textbox>
              <w:txbxContent>
                <w:p w:rsidR="00054DA0" w:rsidRDefault="00054DA0">
                  <w:r>
                    <w:t>50.0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style="position:absolute;margin-left:255pt;margin-top:97.25pt;width:47.25pt;height:24.45pt;z-index:251662336" coordsize="795,489" path="m,54hdc30,74,60,94,90,114v15,10,45,30,45,30c157,210,189,260,210,324v-8,5,-72,54,-90,45c106,362,110,339,105,324,120,69,53,23,270,54v25,30,55,57,75,90c356,162,350,186,360,204v19,34,53,58,75,90c430,334,449,385,420,414,345,489,324,380,315,354,374,,319,273,360,129v6,-20,,-45,15,-60c401,43,445,51,480,39v64,43,86,107,150,150c648,278,667,314,585,369,507,253,514,313,555,189v6,-17,30,-20,45,-30c654,78,652,79,750,99v41,124,45,133,45,270hae" filled="f">
            <v:path arrowok="t"/>
          </v:shape>
        </w:pict>
      </w:r>
      <w:r>
        <w:rPr>
          <w:noProof/>
        </w:rPr>
        <w:pict>
          <v:shape id="_x0000_s1050" type="#_x0000_t32" style="position:absolute;margin-left:242.25pt;margin-top:152.45pt;width:28.5pt;height:0;z-index:251682816" o:connectortype="straigh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margin-left:270.7pt;margin-top:129.95pt;width:.05pt;height:42.75pt;z-index:251681792" o:connectortype="straight"/>
        </w:pict>
      </w:r>
      <w:r>
        <w:rPr>
          <w:noProof/>
        </w:rPr>
        <w:pict>
          <v:shape id="_x0000_s1044" type="#_x0000_t202" style="position:absolute;margin-left:169.3pt;margin-top:197.1pt;width:56.45pt;height:20.8pt;z-index:251677696;mso-width-relative:margin;mso-height-relative:margin" strokecolor="white [3212]">
            <v:textbox>
              <w:txbxContent>
                <w:p w:rsidR="00632445" w:rsidRDefault="00632445" w:rsidP="00632445">
                  <w:r>
                    <w:t>6000 kg</w:t>
                  </w:r>
                </w:p>
              </w:txbxContent>
            </v:textbox>
          </v:shape>
        </w:pict>
      </w:r>
      <w:r w:rsidR="00632445">
        <w:rPr>
          <w:noProof/>
        </w:rPr>
        <w:pict>
          <v:rect id="_x0000_s1041" style="position:absolute;margin-left:126pt;margin-top:177.95pt;width:144.75pt;height:64.5pt;z-index:251674624"/>
        </w:pict>
      </w:r>
      <w:r w:rsidR="00632445">
        <w:rPr>
          <w:noProof/>
        </w:rPr>
        <w:pict>
          <v:shape id="_x0000_s1043" style="position:absolute;margin-left:270.75pt;margin-top:213.5pt;width:29.25pt;height:24.45pt;z-index:251676672" coordsize="795,489" path="m,54hdc30,74,60,94,90,114v15,10,45,30,45,30c157,210,189,260,210,324v-8,5,-72,54,-90,45c106,362,110,339,105,324,120,69,53,23,270,54v25,30,55,57,75,90c356,162,350,186,360,204v19,34,53,58,75,90c430,334,449,385,420,414,345,489,324,380,315,354,374,,319,273,360,129v6,-20,,-45,15,-60c401,43,445,51,480,39v64,43,86,107,150,150c648,278,667,314,585,369,507,253,514,313,555,189v6,-17,30,-20,45,-30c654,78,652,79,750,99v41,124,45,133,45,270hae" filled="f">
            <v:path arrowok="t"/>
          </v:shape>
        </w:pict>
      </w:r>
      <w:r w:rsidR="00632445">
        <w:rPr>
          <w:noProof/>
        </w:rPr>
        <w:pict>
          <v:shape id="_x0000_s1042" style="position:absolute;margin-left:270.75pt;margin-top:183.2pt;width:29.25pt;height:32pt;z-index:251675648" coordsize="1575,640" path="m,195hdc53,160,105,144,165,120v46,12,89,14,120,60c303,206,315,270,315,270v-5,60,2,122,-15,180c295,467,273,482,255,480v-29,-4,-50,-30,-75,-45c149,341,128,321,165,210v17,-51,100,-63,135,-75c315,130,345,120,345,120v96,12,135,10,210,60c653,326,641,486,480,540,475,495,463,450,465,405v3,-56,19,-110,30,-165c513,149,517,33,615,v85,21,132,42,195,105c826,154,854,191,870,240v-5,65,-3,131,-15,195c845,487,735,540,735,540,749,154,630,81,900,120v41,62,82,111,105,180c994,409,1017,476,915,510v-26,-105,-19,-48,,-210c929,181,942,121,1065,90v45,5,94,-4,135,15c1220,114,1229,143,1230,165v8,136,8,255,-105,330c1090,442,1085,390,1065,330v19,-76,,-95,75,-120c1150,195,1156,176,1170,165v44,-35,126,-27,180,-45c1365,125,1384,124,1395,135v11,11,11,30,15,45c1427,240,1443,299,1455,360v-10,60,9,133,-30,180c1343,640,1314,506,1305,480v11,-196,-26,-259,90,-375c1535,122,1475,120,1575,120hae" filled="f">
            <v:path arrowok="t"/>
          </v:shape>
        </w:pict>
      </w:r>
      <w:r w:rsidR="00632445">
        <w:rPr>
          <w:noProof/>
        </w:rPr>
        <w:pict>
          <v:shape id="_x0000_s1045" type="#_x0000_t202" style="position:absolute;margin-left:305.8pt;margin-top:217.9pt;width:63.95pt;height:20.05pt;z-index:251678720;mso-width-relative:margin;mso-height-relative:margin" strokecolor="white [3212]">
            <v:textbox>
              <w:txbxContent>
                <w:p w:rsidR="00632445" w:rsidRDefault="00632445" w:rsidP="00632445">
                  <w:r>
                    <w:t>3400 N/m</w:t>
                  </w:r>
                </w:p>
              </w:txbxContent>
            </v:textbox>
          </v:shape>
        </w:pict>
      </w:r>
      <w:r w:rsidR="00632445">
        <w:rPr>
          <w:noProof/>
        </w:rPr>
        <w:pict>
          <v:shape id="_x0000_s1040" type="#_x0000_t32" style="position:absolute;margin-left:9pt;margin-top:237.95pt;width:291pt;height:0;z-index:251673600" o:connectortype="straight"/>
        </w:pict>
      </w:r>
      <w:r w:rsidR="00632445">
        <w:rPr>
          <w:noProof/>
        </w:rPr>
        <w:pict>
          <v:shape id="_x0000_s1039" type="#_x0000_t32" style="position:absolute;margin-left:9pt;margin-top:183.2pt;width:291pt;height:0;z-index:251672576" o:connectortype="straight"/>
        </w:pict>
      </w:r>
      <w:r w:rsidR="00632445">
        <w:rPr>
          <w:noProof/>
        </w:rPr>
        <w:pict>
          <v:shape id="_x0000_s1046" type="#_x0000_t202" style="position:absolute;margin-left:305.8pt;margin-top:187.45pt;width:66.2pt;height:26.05pt;z-index:251679744;mso-width-relative:margin;mso-height-relative:margin" strokecolor="white [3212]">
            <v:textbox>
              <w:txbxContent>
                <w:p w:rsidR="00632445" w:rsidRDefault="00632445" w:rsidP="00632445">
                  <w:r>
                    <w:t>1600 N/m</w:t>
                  </w:r>
                </w:p>
              </w:txbxContent>
            </v:textbox>
          </v:shape>
        </w:pict>
      </w:r>
      <w:r w:rsidR="00632445">
        <w:rPr>
          <w:noProof/>
        </w:rPr>
        <w:pict>
          <v:shape id="_x0000_s1038" type="#_x0000_t32" style="position:absolute;margin-left:57pt;margin-top:51.95pt;width:103.5pt;height:0;z-index:251671552" o:connectortype="straight">
            <v:stroke endarrow="block"/>
          </v:shape>
        </w:pict>
      </w:r>
      <w:r w:rsidR="00632445">
        <w:rPr>
          <w:noProof/>
          <w:lang w:eastAsia="zh-TW"/>
        </w:rPr>
        <w:pict>
          <v:shape id="_x0000_s1037" type="#_x0000_t202" style="position:absolute;margin-left:88.3pt;margin-top:20.45pt;width:33.95pt;height:26pt;z-index:251670528;mso-width-relative:margin;mso-height-relative:margin" strokecolor="white [3212]">
            <v:textbox>
              <w:txbxContent>
                <w:p w:rsidR="00632445" w:rsidRPr="00632445" w:rsidRDefault="00632445">
                  <w:r>
                    <w:t>V</w:t>
                  </w:r>
                  <w:r>
                    <w:rPr>
                      <w:vertAlign w:val="subscript"/>
                    </w:rPr>
                    <w:t>i</w:t>
                  </w:r>
                </w:p>
              </w:txbxContent>
            </v:textbox>
          </v:shape>
        </w:pict>
      </w:r>
      <w:r w:rsidR="00632445">
        <w:rPr>
          <w:noProof/>
          <w:lang w:eastAsia="zh-TW"/>
        </w:rPr>
        <w:pict>
          <v:shape id="_x0000_s1036" type="#_x0000_t202" style="position:absolute;margin-left:308.05pt;margin-top:71.2pt;width:66.2pt;height:26.05pt;z-index:251668480;mso-width-relative:margin;mso-height-relative:margin" strokecolor="white [3212]">
            <v:textbox>
              <w:txbxContent>
                <w:p w:rsidR="00632445" w:rsidRDefault="00632445">
                  <w:r>
                    <w:t>1600 N/m</w:t>
                  </w:r>
                </w:p>
              </w:txbxContent>
            </v:textbox>
          </v:shape>
        </w:pict>
      </w:r>
      <w:r w:rsidR="00632445">
        <w:rPr>
          <w:noProof/>
          <w:lang w:eastAsia="zh-TW"/>
        </w:rPr>
        <w:pict>
          <v:shape id="_x0000_s1035" type="#_x0000_t202" style="position:absolute;margin-left:308.05pt;margin-top:101.65pt;width:63.95pt;height:20.05pt;z-index:251666432;mso-width-relative:margin;mso-height-relative:margin" strokecolor="white [3212]">
            <v:textbox>
              <w:txbxContent>
                <w:p w:rsidR="00632445" w:rsidRDefault="00632445">
                  <w:r>
                    <w:t>3400 N/m</w:t>
                  </w:r>
                </w:p>
              </w:txbxContent>
            </v:textbox>
          </v:shape>
        </w:pict>
      </w:r>
      <w:r w:rsidR="00632445">
        <w:rPr>
          <w:noProof/>
          <w:lang w:eastAsia="zh-TW"/>
        </w:rPr>
        <w:pict>
          <v:shape id="_x0000_s1034" type="#_x0000_t202" style="position:absolute;margin-left:88.3pt;margin-top:78.15pt;width:56.45pt;height:20.8pt;z-index:251664384;mso-width-relative:margin;mso-height-relative:margin" strokecolor="white [3212]">
            <v:textbox>
              <w:txbxContent>
                <w:p w:rsidR="00632445" w:rsidRDefault="00632445">
                  <w:r>
                    <w:t>6000 kg</w:t>
                  </w:r>
                </w:p>
              </w:txbxContent>
            </v:textbox>
          </v:shape>
        </w:pict>
      </w:r>
      <w:r w:rsidR="00632445">
        <w:rPr>
          <w:noProof/>
        </w:rPr>
        <w:pict>
          <v:shape id="_x0000_s1032" style="position:absolute;margin-left:242.25pt;margin-top:66.95pt;width:60pt;height:32pt;z-index:251661312" coordsize="1575,640" path="m,195hdc53,160,105,144,165,120v46,12,89,14,120,60c303,206,315,270,315,270v-5,60,2,122,-15,180c295,467,273,482,255,480v-29,-4,-50,-30,-75,-45c149,341,128,321,165,210v17,-51,100,-63,135,-75c315,130,345,120,345,120v96,12,135,10,210,60c653,326,641,486,480,540,475,495,463,450,465,405v3,-56,19,-110,30,-165c513,149,517,33,615,v85,21,132,42,195,105c826,154,854,191,870,240v-5,65,-3,131,-15,195c845,487,735,540,735,540,749,154,630,81,900,120v41,62,82,111,105,180c994,409,1017,476,915,510v-26,-105,-19,-48,,-210c929,181,942,121,1065,90v45,5,94,-4,135,15c1220,114,1229,143,1230,165v8,136,8,255,-105,330c1090,442,1085,390,1065,330v19,-76,,-95,75,-120c1150,195,1156,176,1170,165v44,-35,126,-27,180,-45c1365,125,1384,124,1395,135v11,11,11,30,15,45c1427,240,1443,299,1455,360v-10,60,9,133,-30,180c1343,640,1314,506,1305,480v11,-196,-26,-259,90,-375c1535,122,1475,120,1575,120hae" filled="f">
            <v:path arrowok="t"/>
          </v:shape>
        </w:pict>
      </w:r>
      <w:r w:rsidR="00632445">
        <w:rPr>
          <w:noProof/>
        </w:rPr>
        <w:pict>
          <v:rect id="_x0000_s1028" style="position:absolute;margin-left:38.25pt;margin-top:61.7pt;width:144.75pt;height:64.5pt;z-index:251660288"/>
        </w:pict>
      </w:r>
      <w:r w:rsidR="00632445">
        <w:rPr>
          <w:noProof/>
        </w:rPr>
        <w:pict>
          <v:shape id="_x0000_s1027" type="#_x0000_t32" style="position:absolute;margin-left:11.25pt;margin-top:121.7pt;width:291pt;height:0;z-index:251659264" o:connectortype="straight"/>
        </w:pict>
      </w:r>
      <w:r w:rsidR="00395BA4">
        <w:rPr>
          <w:noProof/>
        </w:rPr>
        <w:pict>
          <v:shape id="_x0000_s1026" type="#_x0000_t32" style="position:absolute;margin-left:11.25pt;margin-top:66.95pt;width:291pt;height:0;z-index:251658240" o:connectortype="straight"/>
        </w:pict>
      </w:r>
      <w:r w:rsidR="00395BA4">
        <w:t>Let’s make 2 pictures. One with initial conditions</w:t>
      </w:r>
      <w:r>
        <w:t xml:space="preserve"> and one with final conditions</w:t>
      </w:r>
    </w:p>
    <w:p w:rsidR="00054DA0" w:rsidRPr="00054DA0" w:rsidRDefault="00054DA0" w:rsidP="00054DA0"/>
    <w:p w:rsidR="00054DA0" w:rsidRPr="00054DA0" w:rsidRDefault="00054DA0" w:rsidP="00054DA0"/>
    <w:p w:rsidR="00054DA0" w:rsidRPr="00054DA0" w:rsidRDefault="00054DA0" w:rsidP="00054DA0"/>
    <w:p w:rsidR="00054DA0" w:rsidRPr="00054DA0" w:rsidRDefault="00054DA0" w:rsidP="00054DA0"/>
    <w:p w:rsidR="00054DA0" w:rsidRPr="00054DA0" w:rsidRDefault="00054DA0" w:rsidP="00054DA0"/>
    <w:p w:rsidR="00054DA0" w:rsidRPr="00054DA0" w:rsidRDefault="00054DA0" w:rsidP="00054DA0"/>
    <w:p w:rsidR="00054DA0" w:rsidRPr="00054DA0" w:rsidRDefault="00054DA0" w:rsidP="00054DA0"/>
    <w:p w:rsidR="00054DA0" w:rsidRPr="00054DA0" w:rsidRDefault="00054DA0" w:rsidP="00054DA0"/>
    <w:p w:rsidR="00054DA0" w:rsidRDefault="00054DA0" w:rsidP="00054DA0"/>
    <w:tbl>
      <w:tblPr>
        <w:tblStyle w:val="TableGrid"/>
        <w:tblpPr w:leftFromText="180" w:rightFromText="180" w:vertAnchor="text" w:horzAnchor="margin" w:tblpY="1669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A704E" w:rsidTr="001A704E">
        <w:tc>
          <w:tcPr>
            <w:tcW w:w="4788" w:type="dxa"/>
            <w:gridSpan w:val="2"/>
            <w:vMerge w:val="restart"/>
          </w:tcPr>
          <w:p w:rsidR="001A704E" w:rsidRDefault="001A704E" w:rsidP="001A704E"/>
        </w:tc>
        <w:tc>
          <w:tcPr>
            <w:tcW w:w="4788" w:type="dxa"/>
            <w:gridSpan w:val="2"/>
          </w:tcPr>
          <w:p w:rsidR="001A704E" w:rsidRDefault="001A704E" w:rsidP="001A704E">
            <w:pPr>
              <w:jc w:val="center"/>
            </w:pPr>
            <w:r>
              <w:t>Condition</w:t>
            </w:r>
          </w:p>
        </w:tc>
      </w:tr>
      <w:tr w:rsidR="001A704E" w:rsidTr="001A704E">
        <w:tc>
          <w:tcPr>
            <w:tcW w:w="4788" w:type="dxa"/>
            <w:gridSpan w:val="2"/>
            <w:vMerge/>
          </w:tcPr>
          <w:p w:rsidR="001A704E" w:rsidRDefault="001A704E" w:rsidP="001A704E"/>
        </w:tc>
        <w:tc>
          <w:tcPr>
            <w:tcW w:w="2394" w:type="dxa"/>
          </w:tcPr>
          <w:p w:rsidR="001A704E" w:rsidRDefault="001A704E" w:rsidP="001A704E">
            <w:pPr>
              <w:jc w:val="center"/>
            </w:pPr>
            <w:r>
              <w:t>Initial</w:t>
            </w:r>
          </w:p>
        </w:tc>
        <w:tc>
          <w:tcPr>
            <w:tcW w:w="2394" w:type="dxa"/>
          </w:tcPr>
          <w:p w:rsidR="001A704E" w:rsidRDefault="001A704E" w:rsidP="001A704E">
            <w:pPr>
              <w:jc w:val="center"/>
            </w:pPr>
            <w:r>
              <w:t>Final</w:t>
            </w:r>
          </w:p>
        </w:tc>
      </w:tr>
      <w:tr w:rsidR="001A704E" w:rsidTr="001A704E">
        <w:tc>
          <w:tcPr>
            <w:tcW w:w="2394" w:type="dxa"/>
            <w:vMerge w:val="restart"/>
          </w:tcPr>
          <w:p w:rsidR="001A704E" w:rsidRDefault="001A704E" w:rsidP="001A704E">
            <w:r>
              <w:t>Type of energy</w:t>
            </w:r>
          </w:p>
        </w:tc>
        <w:tc>
          <w:tcPr>
            <w:tcW w:w="2394" w:type="dxa"/>
          </w:tcPr>
          <w:p w:rsidR="001A704E" w:rsidRPr="001B5863" w:rsidRDefault="001A704E" w:rsidP="001A704E">
            <w:r>
              <w:t>KE (1/2 mv</w:t>
            </w:r>
            <w:r w:rsidRPr="001B5863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94" w:type="dxa"/>
          </w:tcPr>
          <w:p w:rsidR="001A704E" w:rsidRPr="00BA3892" w:rsidRDefault="001A704E" w:rsidP="001A704E">
            <w:pPr>
              <w:jc w:val="center"/>
            </w:pPr>
            <w:r>
              <w:t>½ (6000 kg) (v</w:t>
            </w:r>
            <w:r>
              <w:rPr>
                <w:vertAlign w:val="subscript"/>
              </w:rPr>
              <w:t>i</w: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1A704E" w:rsidRDefault="001A704E" w:rsidP="001A704E">
            <w:pPr>
              <w:jc w:val="center"/>
            </w:pPr>
            <w:r>
              <w:t>0</w:t>
            </w:r>
          </w:p>
        </w:tc>
      </w:tr>
      <w:tr w:rsidR="001A704E" w:rsidTr="001A704E">
        <w:tc>
          <w:tcPr>
            <w:tcW w:w="2394" w:type="dxa"/>
            <w:vMerge/>
          </w:tcPr>
          <w:p w:rsidR="001A704E" w:rsidRDefault="001A704E" w:rsidP="001A704E"/>
        </w:tc>
        <w:tc>
          <w:tcPr>
            <w:tcW w:w="2394" w:type="dxa"/>
          </w:tcPr>
          <w:p w:rsidR="001A704E" w:rsidRPr="001B5863" w:rsidRDefault="001A704E" w:rsidP="001A704E">
            <w:r>
              <w:t>MPE (1/2 kx</w:t>
            </w:r>
            <w:r>
              <w:rPr>
                <w:vertAlign w:val="superscript"/>
              </w:rPr>
              <w:t>2</w:t>
            </w:r>
            <w:r>
              <w:t>) spring 1</w:t>
            </w:r>
          </w:p>
        </w:tc>
        <w:tc>
          <w:tcPr>
            <w:tcW w:w="2394" w:type="dxa"/>
          </w:tcPr>
          <w:p w:rsidR="001A704E" w:rsidRDefault="001A704E" w:rsidP="001A704E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1A704E" w:rsidRPr="00BA3892" w:rsidRDefault="001A704E" w:rsidP="001A704E">
            <w:pPr>
              <w:jc w:val="center"/>
            </w:pPr>
            <w:r>
              <w:t>½ (1600 N/m)(.500 m)</w:t>
            </w:r>
            <w:r>
              <w:rPr>
                <w:vertAlign w:val="superscript"/>
              </w:rPr>
              <w:t>2</w:t>
            </w:r>
          </w:p>
        </w:tc>
      </w:tr>
      <w:tr w:rsidR="001A704E" w:rsidTr="001A704E">
        <w:tc>
          <w:tcPr>
            <w:tcW w:w="2394" w:type="dxa"/>
            <w:vMerge/>
          </w:tcPr>
          <w:p w:rsidR="001A704E" w:rsidRDefault="001A704E" w:rsidP="001A704E"/>
        </w:tc>
        <w:tc>
          <w:tcPr>
            <w:tcW w:w="2394" w:type="dxa"/>
          </w:tcPr>
          <w:p w:rsidR="001A704E" w:rsidRPr="001B5863" w:rsidRDefault="001A704E" w:rsidP="001A704E">
            <w:r>
              <w:t>MPE (1/2 kx</w:t>
            </w:r>
            <w:r>
              <w:rPr>
                <w:vertAlign w:val="superscript"/>
              </w:rPr>
              <w:t>2</w:t>
            </w:r>
            <w:r>
              <w:t>) spring 2</w:t>
            </w:r>
          </w:p>
        </w:tc>
        <w:tc>
          <w:tcPr>
            <w:tcW w:w="2394" w:type="dxa"/>
          </w:tcPr>
          <w:p w:rsidR="001A704E" w:rsidRDefault="001A704E" w:rsidP="001A704E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1A704E" w:rsidRPr="00BA3892" w:rsidRDefault="001A704E" w:rsidP="001A704E">
            <w:pPr>
              <w:jc w:val="center"/>
            </w:pPr>
            <w:r>
              <w:t>½ (3400 N/m)(.200 m)</w:t>
            </w:r>
            <w:r>
              <w:rPr>
                <w:vertAlign w:val="superscript"/>
              </w:rPr>
              <w:t>2</w:t>
            </w:r>
          </w:p>
        </w:tc>
      </w:tr>
      <w:tr w:rsidR="001A704E" w:rsidTr="001A704E">
        <w:tc>
          <w:tcPr>
            <w:tcW w:w="2394" w:type="dxa"/>
            <w:vMerge/>
          </w:tcPr>
          <w:p w:rsidR="001A704E" w:rsidRDefault="001A704E" w:rsidP="001A704E"/>
        </w:tc>
        <w:tc>
          <w:tcPr>
            <w:tcW w:w="2394" w:type="dxa"/>
          </w:tcPr>
          <w:p w:rsidR="001A704E" w:rsidRDefault="001A704E" w:rsidP="001A704E">
            <w:r>
              <w:t>Total energy</w:t>
            </w:r>
          </w:p>
        </w:tc>
        <w:tc>
          <w:tcPr>
            <w:tcW w:w="2394" w:type="dxa"/>
          </w:tcPr>
          <w:p w:rsidR="001A704E" w:rsidRDefault="001A704E" w:rsidP="001A704E">
            <w:pPr>
              <w:jc w:val="center"/>
            </w:pPr>
            <w:r>
              <w:t>268 J</w:t>
            </w:r>
          </w:p>
        </w:tc>
        <w:tc>
          <w:tcPr>
            <w:tcW w:w="2394" w:type="dxa"/>
          </w:tcPr>
          <w:p w:rsidR="001A704E" w:rsidRDefault="001A704E" w:rsidP="001A704E">
            <w:pPr>
              <w:jc w:val="center"/>
            </w:pPr>
            <w:r>
              <w:t>268 J</w:t>
            </w:r>
          </w:p>
        </w:tc>
      </w:tr>
    </w:tbl>
    <w:p w:rsidR="001B5863" w:rsidRDefault="00054DA0" w:rsidP="00054DA0">
      <w:r>
        <w:t>Because this is a closed system, the total energy must remain constant. It is important to know that because the second spring starts to compress after the first spring compresses 30.0 cm we have a different displacements for the two springs</w:t>
      </w:r>
      <w:r w:rsidR="001B5863">
        <w:t>. It will be 50.0 cm for spring 1 and (50.0 cm – 30.0 cm) for spring 2. Now let’s make a table</w:t>
      </w:r>
      <w:r w:rsidR="001A704E">
        <w:t xml:space="preserve"> and sum the energy done by the springs to find total energy.</w:t>
      </w:r>
    </w:p>
    <w:p w:rsidR="001B5863" w:rsidRPr="001A704E" w:rsidRDefault="001A704E" w:rsidP="00054DA0">
      <w:r>
        <w:t>We now know that ½ (6000 kg)(</w:t>
      </w:r>
      <w:r w:rsidRPr="001A704E">
        <w:t>v</w:t>
      </w:r>
      <w:r>
        <w:rPr>
          <w:vertAlign w:val="subscript"/>
        </w:rPr>
        <w:t>i</w:t>
      </w:r>
      <w:r>
        <w:t>)</w:t>
      </w:r>
      <w:r w:rsidRPr="001A704E">
        <w:rPr>
          <w:vertAlign w:val="superscript"/>
        </w:rPr>
        <w:t>2</w:t>
      </w:r>
      <w:r>
        <w:t xml:space="preserve"> = 268 J.  </w:t>
      </w:r>
      <w:r w:rsidR="00BA3892" w:rsidRPr="001A704E">
        <w:t>By</w:t>
      </w:r>
      <w:r w:rsidR="00BA3892">
        <w:t xml:space="preserve"> rearranging terms we have </w:t>
      </w:r>
      <w:r>
        <w:t>v</w:t>
      </w:r>
      <w:r>
        <w:rPr>
          <w:vertAlign w:val="subscript"/>
        </w:rPr>
        <w:t>i</w:t>
      </w:r>
      <w:r>
        <w:t>=√(2(268 J)/(6000 kg)) = .299 m/s.</w:t>
      </w:r>
    </w:p>
    <w:sectPr w:rsidR="001B5863" w:rsidRPr="001A704E" w:rsidSect="0041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14" w:rsidRDefault="005B6114" w:rsidP="00BA3892">
      <w:pPr>
        <w:spacing w:after="0" w:line="240" w:lineRule="auto"/>
      </w:pPr>
      <w:r>
        <w:separator/>
      </w:r>
    </w:p>
  </w:endnote>
  <w:endnote w:type="continuationSeparator" w:id="0">
    <w:p w:rsidR="005B6114" w:rsidRDefault="005B6114" w:rsidP="00BA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14" w:rsidRDefault="005B6114" w:rsidP="00BA3892">
      <w:pPr>
        <w:spacing w:after="0" w:line="240" w:lineRule="auto"/>
      </w:pPr>
      <w:r>
        <w:separator/>
      </w:r>
    </w:p>
  </w:footnote>
  <w:footnote w:type="continuationSeparator" w:id="0">
    <w:p w:rsidR="005B6114" w:rsidRDefault="005B6114" w:rsidP="00BA3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11"/>
    <w:rsid w:val="00054DA0"/>
    <w:rsid w:val="001A704E"/>
    <w:rsid w:val="001B5863"/>
    <w:rsid w:val="00395BA4"/>
    <w:rsid w:val="00417F2D"/>
    <w:rsid w:val="005B6114"/>
    <w:rsid w:val="00632445"/>
    <w:rsid w:val="009E1C11"/>
    <w:rsid w:val="00BA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38"/>
        <o:r id="V:Rule6" type="connector" idref="#_x0000_s1039"/>
        <o:r id="V:Rule7" type="connector" idref="#_x0000_s1040"/>
        <o:r id="V:Rule10" type="connector" idref="#_x0000_s1048"/>
        <o:r id="V:Rule11" type="connector" idref="#_x0000_s1049"/>
        <o:r id="V:Rule13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892"/>
  </w:style>
  <w:style w:type="paragraph" w:styleId="Footer">
    <w:name w:val="footer"/>
    <w:basedOn w:val="Normal"/>
    <w:link w:val="FooterChar"/>
    <w:uiPriority w:val="99"/>
    <w:semiHidden/>
    <w:unhideWhenUsed/>
    <w:rsid w:val="00BA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2016-09-19T23:06:00Z</dcterms:created>
  <dcterms:modified xsi:type="dcterms:W3CDTF">2016-09-20T00:29:00Z</dcterms:modified>
</cp:coreProperties>
</file>