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390BF3" w14:textId="77777777" w:rsidR="00FE4F73" w:rsidRPr="00FE4F73" w:rsidRDefault="00FE4F73" w:rsidP="00FE4F73">
      <w:pPr>
        <w:spacing w:line="240" w:lineRule="auto"/>
        <w:textAlignment w:val="baseline"/>
        <w:outlineLvl w:val="0"/>
        <w:rPr>
          <w:rFonts w:ascii="Lato" w:eastAsia="Times New Roman" w:hAnsi="Lato" w:cs="Times New Roman"/>
          <w:color w:val="202122"/>
          <w:spacing w:val="3"/>
          <w:kern w:val="36"/>
          <w:sz w:val="48"/>
          <w:szCs w:val="48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36"/>
          <w:sz w:val="48"/>
          <w:szCs w:val="48"/>
          <w14:ligatures w14:val="none"/>
        </w:rPr>
        <w:t>Discussion 1 -Management of IT </w:t>
      </w:r>
    </w:p>
    <w:p w14:paraId="4AFE5C53" w14:textId="77777777" w:rsidR="00FE4F73" w:rsidRPr="00FE4F73" w:rsidRDefault="00FE4F73" w:rsidP="00FE4F73">
      <w:pPr>
        <w:spacing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After listening to the Management of IT discussion and reviewing the organization and </w:t>
      </w:r>
      <w:proofErr w:type="gramStart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responsibilities</w:t>
      </w:r>
      <w:proofErr w:type="gramEnd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answer three questions</w:t>
      </w:r>
    </w:p>
    <w:p w14:paraId="1B28B6E5" w14:textId="77777777" w:rsidR="00FE4F73" w:rsidRPr="00FE4F73" w:rsidRDefault="00FE4F73" w:rsidP="00FE4F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Choose an area you think you want to work in and how </w:t>
      </w:r>
      <w:proofErr w:type="gramStart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you</w:t>
      </w:r>
      <w:proofErr w:type="gramEnd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support the greater good of IT and the company?</w:t>
      </w:r>
    </w:p>
    <w:p w14:paraId="03FD2166" w14:textId="77777777" w:rsidR="00FE4F73" w:rsidRPr="00FE4F73" w:rsidRDefault="00FE4F73" w:rsidP="00FE4F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What would be your first question during an interview or during your first week of work about how IT is managed at your new company?</w:t>
      </w:r>
    </w:p>
    <w:p w14:paraId="20F6EDFE" w14:textId="77777777" w:rsidR="00FE4F73" w:rsidRPr="00FE4F73" w:rsidRDefault="00FE4F73" w:rsidP="00FE4F7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What did you learn from module 1 that you may </w:t>
      </w:r>
      <w:proofErr w:type="gramStart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have not</w:t>
      </w:r>
      <w:proofErr w:type="gramEnd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known before?</w:t>
      </w:r>
    </w:p>
    <w:p w14:paraId="3C14FBFF" w14:textId="77777777" w:rsidR="00FE4F73" w:rsidRPr="00FE4F73" w:rsidRDefault="00FE4F73" w:rsidP="00FE4F73">
      <w:pPr>
        <w:spacing w:before="120" w:after="12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Post your answer (80 pts) and reply to one other student (20 pts). </w:t>
      </w:r>
    </w:p>
    <w:p w14:paraId="0C142D7F" w14:textId="77777777" w:rsidR="00FE4F73" w:rsidRPr="00FE4F73" w:rsidRDefault="00FE4F73" w:rsidP="00FE4F73">
      <w:pPr>
        <w:pBdr>
          <w:top w:val="single" w:sz="6" w:space="1" w:color="auto"/>
        </w:pBdr>
        <w:spacing w:after="75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FE4F73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Bottom of Form</w:t>
      </w:r>
    </w:p>
    <w:p w14:paraId="366F1DD9" w14:textId="542C5D48" w:rsidR="00B27EAD" w:rsidRDefault="00B27EAD">
      <w:pPr>
        <w:pBdr>
          <w:bottom w:val="single" w:sz="6" w:space="1" w:color="auto"/>
        </w:pBdr>
      </w:pPr>
    </w:p>
    <w:p w14:paraId="6A0B9047" w14:textId="77777777" w:rsidR="00FE4F73" w:rsidRPr="00FE4F73" w:rsidRDefault="00FE4F73" w:rsidP="00FE4F73">
      <w:pPr>
        <w:spacing w:after="0" w:line="240" w:lineRule="auto"/>
        <w:textAlignment w:val="baseline"/>
        <w:outlineLvl w:val="0"/>
        <w:rPr>
          <w:rFonts w:ascii="Lato" w:eastAsia="Times New Roman" w:hAnsi="Lato" w:cs="Times New Roman"/>
          <w:color w:val="202122"/>
          <w:spacing w:val="3"/>
          <w:kern w:val="36"/>
          <w:sz w:val="48"/>
          <w:szCs w:val="48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36"/>
          <w:sz w:val="48"/>
          <w:szCs w:val="48"/>
          <w14:ligatures w14:val="none"/>
        </w:rPr>
        <w:t>Discussion 2 - Requirements and Change Control</w:t>
      </w:r>
    </w:p>
    <w:p w14:paraId="58AADABE" w14:textId="77777777" w:rsidR="00FE4F73" w:rsidRPr="00FE4F73" w:rsidRDefault="00FE4F73" w:rsidP="00FE4F73">
      <w:pPr>
        <w:spacing w:line="240" w:lineRule="auto"/>
        <w:textAlignment w:val="baseline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 </w:t>
      </w:r>
    </w:p>
    <w:p w14:paraId="14CD17BB" w14:textId="77777777" w:rsidR="00FE4F73" w:rsidRPr="00FE4F73" w:rsidRDefault="00FE4F73" w:rsidP="00FE4F73">
      <w:pPr>
        <w:spacing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Do some research and </w:t>
      </w:r>
      <w:proofErr w:type="gramStart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discuss on</w:t>
      </w:r>
      <w:proofErr w:type="gramEnd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keeping change control on requirements can work and how can it help the project stay on schedule.</w:t>
      </w:r>
    </w:p>
    <w:p w14:paraId="1B1418DA" w14:textId="77777777" w:rsidR="00FE4F73" w:rsidRDefault="00FE4F73" w:rsidP="00FE4F73">
      <w:pPr>
        <w:spacing w:before="120" w:after="12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Post your answer (80 pts) and reply to one other student (15 pts). Cite references you used (5 points)</w:t>
      </w:r>
    </w:p>
    <w:p w14:paraId="6B61BD26" w14:textId="77777777" w:rsidR="00FE4F73" w:rsidRDefault="00FE4F73" w:rsidP="00FE4F73">
      <w:pPr>
        <w:pBdr>
          <w:bottom w:val="single" w:sz="6" w:space="1" w:color="auto"/>
        </w:pBdr>
        <w:spacing w:before="120" w:after="12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</w:p>
    <w:p w14:paraId="056BAC1D" w14:textId="77777777" w:rsidR="00FE4F73" w:rsidRPr="00FE4F73" w:rsidRDefault="00FE4F73" w:rsidP="00FE4F73">
      <w:pPr>
        <w:spacing w:line="240" w:lineRule="auto"/>
        <w:textAlignment w:val="baseline"/>
        <w:outlineLvl w:val="0"/>
        <w:rPr>
          <w:rFonts w:ascii="Lato" w:eastAsia="Times New Roman" w:hAnsi="Lato" w:cs="Times New Roman"/>
          <w:color w:val="202122"/>
          <w:spacing w:val="3"/>
          <w:kern w:val="36"/>
          <w:sz w:val="48"/>
          <w:szCs w:val="48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36"/>
          <w:sz w:val="48"/>
          <w:szCs w:val="48"/>
          <w14:ligatures w14:val="none"/>
        </w:rPr>
        <w:t>Discussion 3 - Testing </w:t>
      </w:r>
    </w:p>
    <w:p w14:paraId="7A5CAFDA" w14:textId="77777777" w:rsidR="00FE4F73" w:rsidRPr="00FE4F73" w:rsidRDefault="00FE4F73" w:rsidP="00FE4F73">
      <w:pPr>
        <w:spacing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Comment on the statement "Cannot test 100% of everything".  Also, </w:t>
      </w:r>
      <w:proofErr w:type="gramStart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What</w:t>
      </w:r>
      <w:proofErr w:type="gramEnd"/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 xml:space="preserve"> is crucial to test?</w:t>
      </w:r>
    </w:p>
    <w:p w14:paraId="50D33C26" w14:textId="77777777" w:rsidR="00FE4F73" w:rsidRDefault="00FE4F73" w:rsidP="00FE4F73">
      <w:pPr>
        <w:spacing w:before="120" w:after="12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Post your answer (80 pts) and reply to one other student (15pts). Cite any references you used (5 points)</w:t>
      </w:r>
    </w:p>
    <w:p w14:paraId="67D53D26" w14:textId="77777777" w:rsidR="00FE4F73" w:rsidRDefault="00FE4F73" w:rsidP="00FE4F73">
      <w:pPr>
        <w:pBdr>
          <w:bottom w:val="single" w:sz="6" w:space="1" w:color="auto"/>
        </w:pBdr>
        <w:spacing w:before="120" w:after="12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</w:p>
    <w:p w14:paraId="6863F7AA" w14:textId="77777777" w:rsidR="00FE4F73" w:rsidRPr="00FE4F73" w:rsidRDefault="00FE4F73" w:rsidP="00FE4F73">
      <w:pPr>
        <w:spacing w:line="240" w:lineRule="auto"/>
        <w:textAlignment w:val="baseline"/>
        <w:outlineLvl w:val="0"/>
        <w:rPr>
          <w:rFonts w:ascii="Lato" w:eastAsia="Times New Roman" w:hAnsi="Lato" w:cs="Times New Roman"/>
          <w:color w:val="202122"/>
          <w:spacing w:val="3"/>
          <w:kern w:val="36"/>
          <w:sz w:val="48"/>
          <w:szCs w:val="48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36"/>
          <w:sz w:val="48"/>
          <w:szCs w:val="48"/>
          <w14:ligatures w14:val="none"/>
        </w:rPr>
        <w:lastRenderedPageBreak/>
        <w:t>Discussion 4 Go-Live and Transition </w:t>
      </w:r>
    </w:p>
    <w:p w14:paraId="5FBF53CC" w14:textId="77777777" w:rsidR="00FE4F73" w:rsidRPr="00FE4F73" w:rsidRDefault="00FE4F73" w:rsidP="00FE4F73">
      <w:pPr>
        <w:spacing w:after="24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Why is Go-Live planning and transition important to the success of the project</w:t>
      </w:r>
    </w:p>
    <w:p w14:paraId="49FE92B9" w14:textId="77777777" w:rsidR="00FE4F73" w:rsidRPr="00FE4F73" w:rsidRDefault="00FE4F73" w:rsidP="00FE4F73">
      <w:pPr>
        <w:spacing w:before="120" w:after="12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  <w:r w:rsidRPr="00FE4F73"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  <w:t>Post your answer (80 pts) and reply to one other student (15 pts). Cite references you used (5 points) </w:t>
      </w:r>
    </w:p>
    <w:p w14:paraId="464FA656" w14:textId="77777777" w:rsidR="00FE4F73" w:rsidRPr="00FE4F73" w:rsidRDefault="00FE4F73" w:rsidP="00FE4F73">
      <w:pPr>
        <w:pBdr>
          <w:top w:val="single" w:sz="6" w:space="1" w:color="auto"/>
        </w:pBdr>
        <w:spacing w:after="75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FE4F73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Bottom of Form</w:t>
      </w:r>
    </w:p>
    <w:p w14:paraId="24CB0B2E" w14:textId="77777777" w:rsidR="00FE4F73" w:rsidRPr="00FE4F73" w:rsidRDefault="00FE4F73" w:rsidP="00FE4F73">
      <w:pPr>
        <w:spacing w:before="120" w:after="12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</w:p>
    <w:p w14:paraId="52B764AE" w14:textId="77777777" w:rsidR="00FE4F73" w:rsidRPr="00FE4F73" w:rsidRDefault="00FE4F73" w:rsidP="00FE4F73">
      <w:pPr>
        <w:pBdr>
          <w:top w:val="single" w:sz="6" w:space="1" w:color="auto"/>
        </w:pBdr>
        <w:spacing w:after="75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FE4F73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Bottom of Form</w:t>
      </w:r>
    </w:p>
    <w:p w14:paraId="7F236F9F" w14:textId="77777777" w:rsidR="00FE4F73" w:rsidRPr="00FE4F73" w:rsidRDefault="00FE4F73" w:rsidP="00FE4F73">
      <w:pPr>
        <w:spacing w:before="120" w:after="120" w:line="240" w:lineRule="auto"/>
        <w:rPr>
          <w:rFonts w:ascii="Lato" w:eastAsia="Times New Roman" w:hAnsi="Lato" w:cs="Times New Roman"/>
          <w:color w:val="202122"/>
          <w:spacing w:val="3"/>
          <w:kern w:val="0"/>
          <w:sz w:val="29"/>
          <w:szCs w:val="29"/>
          <w14:ligatures w14:val="none"/>
        </w:rPr>
      </w:pPr>
    </w:p>
    <w:p w14:paraId="6D0A2227" w14:textId="77777777" w:rsidR="00FE4F73" w:rsidRPr="00FE4F73" w:rsidRDefault="00FE4F73" w:rsidP="00FE4F73">
      <w:pPr>
        <w:pBdr>
          <w:top w:val="single" w:sz="6" w:space="1" w:color="auto"/>
        </w:pBdr>
        <w:spacing w:after="75" w:line="240" w:lineRule="auto"/>
        <w:jc w:val="center"/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</w:pPr>
      <w:r w:rsidRPr="00FE4F73">
        <w:rPr>
          <w:rFonts w:ascii="Arial" w:eastAsia="Times New Roman" w:hAnsi="Arial" w:cs="Arial"/>
          <w:vanish/>
          <w:kern w:val="0"/>
          <w:sz w:val="16"/>
          <w:szCs w:val="16"/>
          <w14:ligatures w14:val="none"/>
        </w:rPr>
        <w:t>Bottom of Form</w:t>
      </w:r>
    </w:p>
    <w:p w14:paraId="7B3EF64A" w14:textId="77777777" w:rsidR="00FE4F73" w:rsidRDefault="00FE4F73"/>
    <w:sectPr w:rsidR="00FE4F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B25D1D"/>
    <w:multiLevelType w:val="multilevel"/>
    <w:tmpl w:val="C2560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343063F"/>
    <w:multiLevelType w:val="multilevel"/>
    <w:tmpl w:val="B1603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3A5468"/>
    <w:multiLevelType w:val="multilevel"/>
    <w:tmpl w:val="D0641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B00055"/>
    <w:multiLevelType w:val="multilevel"/>
    <w:tmpl w:val="E62A9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2557C1"/>
    <w:multiLevelType w:val="multilevel"/>
    <w:tmpl w:val="A7CA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8227577">
    <w:abstractNumId w:val="4"/>
  </w:num>
  <w:num w:numId="2" w16cid:durableId="1816023951">
    <w:abstractNumId w:val="3"/>
  </w:num>
  <w:num w:numId="3" w16cid:durableId="1935818451">
    <w:abstractNumId w:val="2"/>
  </w:num>
  <w:num w:numId="4" w16cid:durableId="1074816011">
    <w:abstractNumId w:val="1"/>
  </w:num>
  <w:num w:numId="5" w16cid:durableId="1246065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73"/>
    <w:rsid w:val="002F7D88"/>
    <w:rsid w:val="00A46CCD"/>
    <w:rsid w:val="00B27EAD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6B5E8"/>
  <w15:chartTrackingRefBased/>
  <w15:docId w15:val="{9FE4E166-AF68-4AC2-BC94-98D5EC04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4F7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4F7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4F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4F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4F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4F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4F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4F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4F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4F7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4F7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4F7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4F7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4F7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4F7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4F7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4F7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4F7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E4F7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E4F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4F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4F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E4F7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E4F7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E4F7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E4F7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4F7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4F7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E4F7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0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4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8862">
                      <w:marLeft w:val="-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839059">
                          <w:marLeft w:val="450"/>
                          <w:marRight w:val="0"/>
                          <w:marTop w:val="353"/>
                          <w:marBottom w:val="3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1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525191">
                                  <w:marLeft w:val="-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593196">
                                      <w:marLeft w:val="450"/>
                                      <w:marRight w:val="0"/>
                                      <w:marTop w:val="353"/>
                                      <w:marBottom w:val="3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51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432890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16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71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06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47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29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5058918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90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6932775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777925">
                          <w:marLeft w:val="0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5345080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3059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48598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79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53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42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32974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045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289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37527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459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0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9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5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85406">
                      <w:marLeft w:val="-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06747">
                          <w:marLeft w:val="450"/>
                          <w:marRight w:val="0"/>
                          <w:marTop w:val="353"/>
                          <w:marBottom w:val="3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242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112688">
                                  <w:marLeft w:val="-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371517">
                                      <w:marLeft w:val="450"/>
                                      <w:marRight w:val="0"/>
                                      <w:marTop w:val="353"/>
                                      <w:marBottom w:val="3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70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993799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5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498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72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01053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1903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9228347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717914">
                          <w:marLeft w:val="0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534909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3101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05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7180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85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4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87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015413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49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701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403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2305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2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96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332021">
                      <w:marLeft w:val="-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651696">
                          <w:marLeft w:val="450"/>
                          <w:marRight w:val="0"/>
                          <w:marTop w:val="353"/>
                          <w:marBottom w:val="3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885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39019">
                                  <w:marLeft w:val="-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306445">
                                      <w:marLeft w:val="450"/>
                                      <w:marRight w:val="0"/>
                                      <w:marTop w:val="353"/>
                                      <w:marBottom w:val="3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77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60536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9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1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0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802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130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518463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685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2440225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694942">
                          <w:marLeft w:val="0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345429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90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89742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18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3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47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76216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01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302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067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027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4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8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699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07296">
                      <w:marLeft w:val="-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038666">
                          <w:marLeft w:val="450"/>
                          <w:marRight w:val="0"/>
                          <w:marTop w:val="353"/>
                          <w:marBottom w:val="35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39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579687">
                                  <w:marLeft w:val="-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460004">
                                      <w:marLeft w:val="450"/>
                                      <w:marRight w:val="0"/>
                                      <w:marTop w:val="353"/>
                                      <w:marBottom w:val="353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4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048781">
                  <w:marLeft w:val="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2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373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47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597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583632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143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878780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583447">
                          <w:marLeft w:val="0"/>
                          <w:marRight w:val="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657851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80312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167931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17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3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93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9369959">
                                      <w:marLeft w:val="0"/>
                                      <w:marRight w:val="0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77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84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224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01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1125</Characters>
  <Application>Microsoft Office Word</Application>
  <DocSecurity>0</DocSecurity>
  <Lines>9</Lines>
  <Paragraphs>2</Paragraphs>
  <ScaleCrop>false</ScaleCrop>
  <Company>Kennesaw State University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 Morrow</dc:creator>
  <cp:keywords/>
  <dc:description/>
  <cp:lastModifiedBy>Darin Morrow</cp:lastModifiedBy>
  <cp:revision>1</cp:revision>
  <dcterms:created xsi:type="dcterms:W3CDTF">2024-11-24T18:37:00Z</dcterms:created>
  <dcterms:modified xsi:type="dcterms:W3CDTF">2024-11-24T18:40:00Z</dcterms:modified>
</cp:coreProperties>
</file>