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274F" w14:textId="373244F6" w:rsidR="00836167" w:rsidRDefault="00836167" w:rsidP="00836167">
      <w:pPr>
        <w:pStyle w:val="Heading2"/>
        <w:jc w:val="center"/>
      </w:pPr>
      <w:r>
        <w:t>Best Practices for Developing Custom GPT Instructions</w:t>
      </w:r>
    </w:p>
    <w:p w14:paraId="08B8076F" w14:textId="491F7667" w:rsidR="00836167" w:rsidRDefault="00836167" w:rsidP="00836167">
      <w:pPr>
        <w:pStyle w:val="Heading2"/>
        <w:jc w:val="center"/>
      </w:pPr>
      <w:r>
        <w:t>Rhetorical Prompting Method</w:t>
      </w:r>
    </w:p>
    <w:p w14:paraId="3276D5FA" w14:textId="77777777" w:rsidR="00836167" w:rsidRDefault="00836167" w:rsidP="00836167">
      <w:pPr>
        <w:rPr>
          <w:b/>
          <w:bCs/>
        </w:rPr>
      </w:pPr>
    </w:p>
    <w:p w14:paraId="4E3D1601" w14:textId="55C0355A" w:rsidR="00836167" w:rsidRPr="00836167" w:rsidRDefault="00836167" w:rsidP="00836167">
      <w:pPr>
        <w:pStyle w:val="Heading3"/>
      </w:pPr>
      <w:r w:rsidRPr="00836167">
        <w:t xml:space="preserve">1. </w:t>
      </w:r>
      <w:r w:rsidRPr="00836167">
        <w:t>Identify Your Writing Purpose (Rhetorical Prompting Step 1)</w:t>
      </w:r>
    </w:p>
    <w:p w14:paraId="18820852" w14:textId="77777777" w:rsidR="00836167" w:rsidRPr="00836167" w:rsidRDefault="00836167" w:rsidP="00836167">
      <w:pPr>
        <w:numPr>
          <w:ilvl w:val="0"/>
          <w:numId w:val="10"/>
        </w:numPr>
      </w:pPr>
      <w:r w:rsidRPr="00836167">
        <w:rPr>
          <w:rStyle w:val="Heading4Char"/>
        </w:rPr>
        <w:t>Clarify Your Goal:</w:t>
      </w:r>
      <w:r w:rsidRPr="00836167">
        <w:t xml:space="preserve"> Begin by explicitly stating why you are seeking the response. Are you trying to explain a concept, develop a lesson plan, provide feedback to a student, or create a sample test question?</w:t>
      </w:r>
    </w:p>
    <w:p w14:paraId="4F85F11A" w14:textId="77777777" w:rsidR="00836167" w:rsidRPr="00836167" w:rsidRDefault="00836167" w:rsidP="00836167">
      <w:pPr>
        <w:numPr>
          <w:ilvl w:val="0"/>
          <w:numId w:val="10"/>
        </w:numPr>
      </w:pPr>
      <w:r w:rsidRPr="00836167">
        <w:rPr>
          <w:rStyle w:val="Heading4Char"/>
        </w:rPr>
        <w:t>Define Desired Outcomes:</w:t>
      </w:r>
      <w:r w:rsidRPr="00836167">
        <w:t xml:space="preserve"> Connect the purpose to your instructional objectives. For example, </w:t>
      </w:r>
      <w:r w:rsidRPr="00836167">
        <w:rPr>
          <w:i/>
          <w:iCs/>
        </w:rPr>
        <w:t>“I need a clear, simplified explanation of Photosynthesis to prepare a middle-school-level handout.”</w:t>
      </w:r>
    </w:p>
    <w:p w14:paraId="607F5EF1" w14:textId="77777777" w:rsidR="00836167" w:rsidRPr="00836167" w:rsidRDefault="00836167" w:rsidP="00836167">
      <w:pPr>
        <w:pStyle w:val="Heading3"/>
      </w:pPr>
      <w:r w:rsidRPr="00836167">
        <w:t>2. Pinpoint Your Audience (Rhetorical Prompting Step 2)</w:t>
      </w:r>
    </w:p>
    <w:p w14:paraId="116A1DFE" w14:textId="77777777" w:rsidR="00836167" w:rsidRPr="00836167" w:rsidRDefault="00836167" w:rsidP="00836167">
      <w:pPr>
        <w:numPr>
          <w:ilvl w:val="0"/>
          <w:numId w:val="11"/>
        </w:numPr>
      </w:pPr>
      <w:r w:rsidRPr="00836167">
        <w:rPr>
          <w:rStyle w:val="Heading4Char"/>
        </w:rPr>
        <w:t>Specify the Learner Group:</w:t>
      </w:r>
      <w:r w:rsidRPr="00836167">
        <w:t xml:space="preserve"> Name who the content is for (age, education level, background knowledge). For instance, </w:t>
      </w:r>
      <w:r w:rsidRPr="00836167">
        <w:rPr>
          <w:i/>
          <w:iCs/>
        </w:rPr>
        <w:t>“My audience is middle-school science students with basic knowledge of plant biology.”</w:t>
      </w:r>
    </w:p>
    <w:p w14:paraId="2F0D55F7" w14:textId="77777777" w:rsidR="00836167" w:rsidRPr="00836167" w:rsidRDefault="00836167" w:rsidP="00836167">
      <w:pPr>
        <w:numPr>
          <w:ilvl w:val="0"/>
          <w:numId w:val="11"/>
        </w:numPr>
      </w:pPr>
      <w:r w:rsidRPr="00836167">
        <w:rPr>
          <w:rStyle w:val="Heading4Char"/>
        </w:rPr>
        <w:t>Consider Audience Needs:</w:t>
      </w:r>
      <w:r w:rsidRPr="00836167">
        <w:t xml:space="preserve"> If your audience includes ESL learners or students needing differentiation, mention that, so the model adjusts complexity and language accordingly.</w:t>
      </w:r>
    </w:p>
    <w:p w14:paraId="2DA7C384" w14:textId="77777777" w:rsidR="00836167" w:rsidRPr="00836167" w:rsidRDefault="00836167" w:rsidP="00836167">
      <w:pPr>
        <w:pStyle w:val="Heading3"/>
      </w:pPr>
      <w:r w:rsidRPr="00836167">
        <w:t>3. Establish Tone for That Audience (Rhetorical Prompting Step 3)</w:t>
      </w:r>
    </w:p>
    <w:p w14:paraId="1804702E" w14:textId="77777777" w:rsidR="00836167" w:rsidRPr="00836167" w:rsidRDefault="00836167" w:rsidP="00836167">
      <w:pPr>
        <w:numPr>
          <w:ilvl w:val="0"/>
          <w:numId w:val="12"/>
        </w:numPr>
      </w:pPr>
      <w:r w:rsidRPr="00836167">
        <w:rPr>
          <w:rStyle w:val="Heading4Char"/>
        </w:rPr>
        <w:t>Set the Appropriate Voice:</w:t>
      </w:r>
      <w:r w:rsidRPr="00836167">
        <w:t xml:space="preserve"> Decide how formal, friendly, or encouraging the tone should be. For younger learners, a warm, supportive tone might be best; for educators, a more academic or authoritative voice could work.</w:t>
      </w:r>
    </w:p>
    <w:p w14:paraId="7D504449" w14:textId="77777777" w:rsidR="00836167" w:rsidRPr="00836167" w:rsidRDefault="00836167" w:rsidP="00836167">
      <w:pPr>
        <w:numPr>
          <w:ilvl w:val="0"/>
          <w:numId w:val="12"/>
        </w:numPr>
      </w:pPr>
      <w:r w:rsidRPr="00836167">
        <w:rPr>
          <w:rStyle w:val="Heading4Char"/>
        </w:rPr>
        <w:t>Sustain Ethical Communication:</w:t>
      </w:r>
      <w:r w:rsidRPr="00836167">
        <w:t xml:space="preserve"> Encourage a tone that is respectful, inclusive, and ethical, ensuring no harm or bias in language use.</w:t>
      </w:r>
    </w:p>
    <w:p w14:paraId="0B58B1D6" w14:textId="77777777" w:rsidR="00836167" w:rsidRPr="00836167" w:rsidRDefault="00836167" w:rsidP="00836167">
      <w:pPr>
        <w:pStyle w:val="Heading3"/>
      </w:pPr>
      <w:r w:rsidRPr="00836167">
        <w:t>4. Determine the Genre or Type (Rhetorical Prompting Step 4)</w:t>
      </w:r>
    </w:p>
    <w:p w14:paraId="64AB283F" w14:textId="77777777" w:rsidR="00836167" w:rsidRPr="00836167" w:rsidRDefault="00836167" w:rsidP="00836167">
      <w:pPr>
        <w:numPr>
          <w:ilvl w:val="0"/>
          <w:numId w:val="13"/>
        </w:numPr>
      </w:pPr>
      <w:r w:rsidRPr="00836167">
        <w:rPr>
          <w:rStyle w:val="Heading4Char"/>
        </w:rPr>
        <w:t>Be Explicit About Format:</w:t>
      </w:r>
      <w:r w:rsidRPr="00836167">
        <w:t xml:space="preserve"> State whether you want a lesson plan, a short explanatory paragraph, a step-by-step guide, a worksheet, or quiz questions.</w:t>
      </w:r>
    </w:p>
    <w:p w14:paraId="1533D9FF" w14:textId="77777777" w:rsidR="00836167" w:rsidRPr="00836167" w:rsidRDefault="00836167" w:rsidP="00836167">
      <w:pPr>
        <w:numPr>
          <w:ilvl w:val="0"/>
          <w:numId w:val="13"/>
        </w:numPr>
      </w:pPr>
      <w:r w:rsidRPr="00836167">
        <w:rPr>
          <w:rStyle w:val="Heading4Char"/>
        </w:rPr>
        <w:t>Match Genre to Purpose:</w:t>
      </w:r>
      <w:r w:rsidRPr="00836167">
        <w:t xml:space="preserve"> Align your chosen format with the stated goal. For instance, if you want to reinforce learning, you might request a short quiz with multiple-choice questions.</w:t>
      </w:r>
    </w:p>
    <w:p w14:paraId="013ECEB4" w14:textId="77777777" w:rsidR="00836167" w:rsidRPr="00836167" w:rsidRDefault="00836167" w:rsidP="00836167">
      <w:pPr>
        <w:pStyle w:val="Heading3"/>
      </w:pPr>
      <w:r w:rsidRPr="00836167">
        <w:t>5. Set the Style for the Selected Genre/Type (Rhetorical Prompting Step 5)</w:t>
      </w:r>
    </w:p>
    <w:p w14:paraId="618C724E" w14:textId="77777777" w:rsidR="00836167" w:rsidRPr="00836167" w:rsidRDefault="00836167" w:rsidP="00836167">
      <w:pPr>
        <w:numPr>
          <w:ilvl w:val="0"/>
          <w:numId w:val="14"/>
        </w:numPr>
      </w:pPr>
      <w:r w:rsidRPr="00836167">
        <w:rPr>
          <w:rStyle w:val="Heading4Char"/>
        </w:rPr>
        <w:t>Specify Stylistic Features:</w:t>
      </w:r>
      <w:r w:rsidRPr="00836167">
        <w:t xml:space="preserve"> For a handout, you might request bullet points and headings. For a narrative, you could ask for a chronological, story-like structure.</w:t>
      </w:r>
    </w:p>
    <w:p w14:paraId="640A0CE7" w14:textId="7949FB86" w:rsidR="00836167" w:rsidRDefault="00836167" w:rsidP="00836167">
      <w:pPr>
        <w:numPr>
          <w:ilvl w:val="0"/>
          <w:numId w:val="14"/>
        </w:numPr>
      </w:pPr>
      <w:r w:rsidRPr="00836167">
        <w:rPr>
          <w:rStyle w:val="Heading4Char"/>
        </w:rPr>
        <w:t>Align with Educational Standards:</w:t>
      </w:r>
      <w:r w:rsidRPr="00836167">
        <w:t xml:space="preserve"> If you’re teaching to specific curriculum standards or pedagogical approaches (e.g., project-based learning, culturally responsive teaching), mention them.</w:t>
      </w:r>
    </w:p>
    <w:p w14:paraId="1E4C89AA" w14:textId="345952CB" w:rsidR="00836167" w:rsidRDefault="00836167" w:rsidP="00836167"/>
    <w:p w14:paraId="0A48AFEB" w14:textId="61CA0B16" w:rsidR="00836167" w:rsidRPr="00836167" w:rsidRDefault="00836167" w:rsidP="00836167">
      <w:r>
        <w:br w:type="page"/>
      </w:r>
    </w:p>
    <w:p w14:paraId="709DD4CE" w14:textId="77777777" w:rsidR="00836167" w:rsidRPr="00836167" w:rsidRDefault="00836167" w:rsidP="00836167">
      <w:pPr>
        <w:pStyle w:val="Heading3"/>
      </w:pPr>
      <w:r w:rsidRPr="00836167">
        <w:lastRenderedPageBreak/>
        <w:t>6. Provide the Context of Your Text (Rhetorical Prompting Step 6)</w:t>
      </w:r>
    </w:p>
    <w:p w14:paraId="71F9C956" w14:textId="77777777" w:rsidR="00836167" w:rsidRPr="00836167" w:rsidRDefault="00836167" w:rsidP="00836167">
      <w:pPr>
        <w:numPr>
          <w:ilvl w:val="0"/>
          <w:numId w:val="15"/>
        </w:numPr>
      </w:pPr>
      <w:r w:rsidRPr="00836167">
        <w:rPr>
          <w:rStyle w:val="Heading4Char"/>
        </w:rPr>
        <w:t>Include Background Information</w:t>
      </w:r>
      <w:r w:rsidRPr="00836167">
        <w:rPr>
          <w:b/>
          <w:bCs/>
        </w:rPr>
        <w:t>:</w:t>
      </w:r>
      <w:r w:rsidRPr="00836167">
        <w:t xml:space="preserve"> Inform the model of the environment or situation. For instance, </w:t>
      </w:r>
      <w:r w:rsidRPr="00836167">
        <w:rPr>
          <w:i/>
          <w:iCs/>
        </w:rPr>
        <w:t>“This content will be presented in a 45-minute lesson following a unit on plant cells.”</w:t>
      </w:r>
    </w:p>
    <w:p w14:paraId="16ADD4AB" w14:textId="77777777" w:rsidR="00836167" w:rsidRPr="00836167" w:rsidRDefault="00836167" w:rsidP="00836167">
      <w:pPr>
        <w:numPr>
          <w:ilvl w:val="0"/>
          <w:numId w:val="15"/>
        </w:numPr>
      </w:pPr>
      <w:r w:rsidRPr="00836167">
        <w:rPr>
          <w:rStyle w:val="Heading4Char"/>
        </w:rPr>
        <w:t>Explain Constraints:</w:t>
      </w:r>
      <w:r w:rsidRPr="00836167">
        <w:t xml:space="preserve"> If you have length limits, highlight them: </w:t>
      </w:r>
      <w:r w:rsidRPr="00836167">
        <w:rPr>
          <w:i/>
          <w:iCs/>
        </w:rPr>
        <w:t>“Please answer in no more than 200 words.”</w:t>
      </w:r>
      <w:r w:rsidRPr="00836167">
        <w:t xml:space="preserve"> If you want the content to exclude certain topics, make that clear.</w:t>
      </w:r>
    </w:p>
    <w:p w14:paraId="25C4514E" w14:textId="77777777" w:rsidR="00836167" w:rsidRPr="00836167" w:rsidRDefault="00836167" w:rsidP="00836167">
      <w:pPr>
        <w:pStyle w:val="Heading3"/>
      </w:pPr>
      <w:r w:rsidRPr="00836167">
        <w:t>7. List Specific Facts to Include (Rhetorical Prompting Step 7)</w:t>
      </w:r>
    </w:p>
    <w:p w14:paraId="776FE51D" w14:textId="77777777" w:rsidR="00836167" w:rsidRPr="00836167" w:rsidRDefault="00836167" w:rsidP="00836167">
      <w:pPr>
        <w:numPr>
          <w:ilvl w:val="0"/>
          <w:numId w:val="16"/>
        </w:numPr>
      </w:pPr>
      <w:r w:rsidRPr="00836167">
        <w:rPr>
          <w:rStyle w:val="Heading4Char"/>
        </w:rPr>
        <w:t>Emphasize Key Points:</w:t>
      </w:r>
      <w:r w:rsidRPr="00836167">
        <w:t xml:space="preserve"> Detail what must be covered. For example, </w:t>
      </w:r>
      <w:r w:rsidRPr="00836167">
        <w:rPr>
          <w:i/>
          <w:iCs/>
        </w:rPr>
        <w:t>“Mention the role of sunlight, chlorophyll, and carbon dioxide in photosynthesis, and include one real-world example of why it’s essential.”</w:t>
      </w:r>
    </w:p>
    <w:p w14:paraId="1AB58A31" w14:textId="77777777" w:rsidR="00836167" w:rsidRPr="00836167" w:rsidRDefault="00836167" w:rsidP="00836167">
      <w:pPr>
        <w:numPr>
          <w:ilvl w:val="0"/>
          <w:numId w:val="16"/>
        </w:numPr>
      </w:pPr>
      <w:r w:rsidRPr="00836167">
        <w:rPr>
          <w:rStyle w:val="Heading4Char"/>
        </w:rPr>
        <w:t>Ensure Accuracy:</w:t>
      </w:r>
      <w:r w:rsidRPr="00836167">
        <w:t xml:space="preserve"> If certain facts need citations or evidence, request that from the model. For example, </w:t>
      </w:r>
      <w:r w:rsidRPr="00836167">
        <w:rPr>
          <w:i/>
          <w:iCs/>
        </w:rPr>
        <w:t>“Include a brief, factually accurate reference to a study or widely accepted scientific consensus.”</w:t>
      </w:r>
    </w:p>
    <w:p w14:paraId="418328A2" w14:textId="77777777" w:rsidR="00836167" w:rsidRPr="00836167" w:rsidRDefault="00836167" w:rsidP="00836167">
      <w:pPr>
        <w:pStyle w:val="Heading3"/>
      </w:pPr>
      <w:r w:rsidRPr="00836167">
        <w:t>8. Conduct Minor Editing Within the Prompt (Rhetorical Prompting Step 8)</w:t>
      </w:r>
    </w:p>
    <w:p w14:paraId="5FBA967B" w14:textId="77777777" w:rsidR="00836167" w:rsidRPr="00836167" w:rsidRDefault="00836167" w:rsidP="00836167">
      <w:pPr>
        <w:numPr>
          <w:ilvl w:val="0"/>
          <w:numId w:val="17"/>
        </w:numPr>
      </w:pPr>
      <w:r w:rsidRPr="00836167">
        <w:rPr>
          <w:rStyle w:val="Heading4Char"/>
        </w:rPr>
        <w:t>Refine for Clarity and Grammar:</w:t>
      </w:r>
      <w:r w:rsidRPr="00836167">
        <w:t xml:space="preserve"> Review your prompt before running it. Simplify awkward phrases, remove ambiguities, and ensure instructions are precise.</w:t>
      </w:r>
    </w:p>
    <w:p w14:paraId="142BDF67" w14:textId="77777777" w:rsidR="00836167" w:rsidRPr="00836167" w:rsidRDefault="00836167" w:rsidP="00836167">
      <w:pPr>
        <w:numPr>
          <w:ilvl w:val="0"/>
          <w:numId w:val="17"/>
        </w:numPr>
      </w:pPr>
      <w:r w:rsidRPr="00836167">
        <w:rPr>
          <w:rStyle w:val="Heading4Char"/>
        </w:rPr>
        <w:t>Iterate if Needed:</w:t>
      </w:r>
      <w:r w:rsidRPr="00836167">
        <w:t xml:space="preserve"> After the initial output, adjust your prompt for tone, complexity, or length. This might mean clarifying terms or requesting a different style.</w:t>
      </w:r>
    </w:p>
    <w:p w14:paraId="7226296A" w14:textId="77777777" w:rsidR="00836167" w:rsidRPr="00836167" w:rsidRDefault="00467166" w:rsidP="00836167">
      <w:r w:rsidRPr="00836167">
        <w:rPr>
          <w:noProof/>
        </w:rPr>
        <w:pict w14:anchorId="7CF37C8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0FADC9" w14:textId="5E18C998" w:rsidR="00836167" w:rsidRPr="00836167" w:rsidRDefault="00836167" w:rsidP="00836167">
      <w:pPr>
        <w:pStyle w:val="Heading3"/>
      </w:pPr>
      <w:r w:rsidRPr="00836167">
        <w:t>Additional General Best Practices</w:t>
      </w:r>
    </w:p>
    <w:p w14:paraId="1D8ACF9D" w14:textId="77777777" w:rsidR="00836167" w:rsidRPr="00836167" w:rsidRDefault="00836167" w:rsidP="00836167">
      <w:pPr>
        <w:numPr>
          <w:ilvl w:val="0"/>
          <w:numId w:val="18"/>
        </w:numPr>
      </w:pPr>
      <w:r w:rsidRPr="00836167">
        <w:rPr>
          <w:rStyle w:val="Heading4Char"/>
        </w:rPr>
        <w:t>Demonstrate with an Example:</w:t>
      </w:r>
      <w:r w:rsidRPr="00836167">
        <w:t xml:space="preserve"> Provide a model answer or partial example so the AI has a clear reference point.</w:t>
      </w:r>
    </w:p>
    <w:p w14:paraId="714B7A79" w14:textId="77777777" w:rsidR="00836167" w:rsidRPr="00836167" w:rsidRDefault="00836167" w:rsidP="00836167">
      <w:pPr>
        <w:numPr>
          <w:ilvl w:val="0"/>
          <w:numId w:val="18"/>
        </w:numPr>
      </w:pPr>
      <w:r w:rsidRPr="00836167">
        <w:rPr>
          <w:rStyle w:val="Heading4Char"/>
        </w:rPr>
        <w:t>Emphasize Ethical Considerations:</w:t>
      </w:r>
      <w:r w:rsidRPr="00836167">
        <w:t xml:space="preserve"> The Rhetorical Prompting Method encourages ethical output. Reinforce this by instructing the model to avoid biases, acknowledge uncertainties, and stick to verified information.</w:t>
      </w:r>
    </w:p>
    <w:p w14:paraId="77A655E3" w14:textId="77777777" w:rsidR="00836167" w:rsidRPr="00836167" w:rsidRDefault="00836167" w:rsidP="00836167">
      <w:pPr>
        <w:numPr>
          <w:ilvl w:val="0"/>
          <w:numId w:val="18"/>
        </w:numPr>
      </w:pPr>
      <w:r w:rsidRPr="00836167">
        <w:rPr>
          <w:rStyle w:val="Heading4Char"/>
        </w:rPr>
        <w:t>Iterate and Improve:</w:t>
      </w:r>
      <w:r w:rsidRPr="00836167">
        <w:t xml:space="preserve"> After you get a response, return to the steps and refine instructions. If the tone is off, revisit Tone for That Audience; if the complexity is too high or low, adjust Specific Facts or Context.</w:t>
      </w:r>
    </w:p>
    <w:p w14:paraId="4339CEE4" w14:textId="77777777" w:rsidR="00836167" w:rsidRPr="00836167" w:rsidRDefault="00836167" w:rsidP="00836167">
      <w:pPr>
        <w:numPr>
          <w:ilvl w:val="0"/>
          <w:numId w:val="18"/>
        </w:numPr>
      </w:pPr>
      <w:r w:rsidRPr="00836167">
        <w:rPr>
          <w:rStyle w:val="Heading4Char"/>
        </w:rPr>
        <w:t>Request Explanations of Reasoning:</w:t>
      </w:r>
      <w:r w:rsidRPr="00836167">
        <w:t xml:space="preserve"> If accuracy is crucial, ask the model to briefly justify its claims or reasoning, ensuring the output is trustworthy and transparent.</w:t>
      </w:r>
    </w:p>
    <w:p w14:paraId="1BC2CA2F" w14:textId="77777777" w:rsidR="00836167" w:rsidRPr="00836167" w:rsidRDefault="00467166" w:rsidP="00836167">
      <w:r w:rsidRPr="00836167">
        <w:rPr>
          <w:noProof/>
        </w:rPr>
        <w:pict w14:anchorId="23FD79F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D3403F" w14:textId="26A661F4" w:rsidR="00836167" w:rsidRPr="00836167" w:rsidRDefault="00836167" w:rsidP="00836167">
      <w:r w:rsidRPr="00836167">
        <w:t xml:space="preserve">By integrating these practices with the Rhetorical Prompting Method, </w:t>
      </w:r>
      <w:r>
        <w:t xml:space="preserve">writers </w:t>
      </w:r>
      <w:r w:rsidRPr="00836167">
        <w:t>create a cycle of iterative improvement.</w:t>
      </w:r>
      <w:r>
        <w:t xml:space="preserve"> S</w:t>
      </w:r>
      <w:r w:rsidRPr="00836167">
        <w:t>tart by articulating purpose, audience, and tone, and proceed through genre, style, context, and factual requirements—then refine as needed. The result: more precise, ethically sound, and pedagogically aligned prompts that help generate high-quality custom GPT outputs.</w:t>
      </w:r>
    </w:p>
    <w:p w14:paraId="21354403" w14:textId="77777777" w:rsidR="002F000D" w:rsidRDefault="002F000D"/>
    <w:sectPr w:rsidR="002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5D7"/>
    <w:multiLevelType w:val="multilevel"/>
    <w:tmpl w:val="B95C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2095"/>
    <w:multiLevelType w:val="multilevel"/>
    <w:tmpl w:val="3C8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4A47"/>
    <w:multiLevelType w:val="multilevel"/>
    <w:tmpl w:val="A4C0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84200"/>
    <w:multiLevelType w:val="multilevel"/>
    <w:tmpl w:val="76A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A2A5D"/>
    <w:multiLevelType w:val="multilevel"/>
    <w:tmpl w:val="FB8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85108"/>
    <w:multiLevelType w:val="multilevel"/>
    <w:tmpl w:val="D84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624B1"/>
    <w:multiLevelType w:val="multilevel"/>
    <w:tmpl w:val="A08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57CA1"/>
    <w:multiLevelType w:val="multilevel"/>
    <w:tmpl w:val="DBB6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70BB3"/>
    <w:multiLevelType w:val="multilevel"/>
    <w:tmpl w:val="0B16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37CF0"/>
    <w:multiLevelType w:val="multilevel"/>
    <w:tmpl w:val="8CF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82DE3"/>
    <w:multiLevelType w:val="multilevel"/>
    <w:tmpl w:val="187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04419"/>
    <w:multiLevelType w:val="multilevel"/>
    <w:tmpl w:val="686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C3814"/>
    <w:multiLevelType w:val="multilevel"/>
    <w:tmpl w:val="31F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52CC6"/>
    <w:multiLevelType w:val="multilevel"/>
    <w:tmpl w:val="D64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975ED"/>
    <w:multiLevelType w:val="multilevel"/>
    <w:tmpl w:val="8D0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6744A"/>
    <w:multiLevelType w:val="multilevel"/>
    <w:tmpl w:val="1B7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441EA"/>
    <w:multiLevelType w:val="multilevel"/>
    <w:tmpl w:val="FF3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37287"/>
    <w:multiLevelType w:val="multilevel"/>
    <w:tmpl w:val="0AB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474166">
    <w:abstractNumId w:val="9"/>
  </w:num>
  <w:num w:numId="2" w16cid:durableId="1855265463">
    <w:abstractNumId w:val="7"/>
  </w:num>
  <w:num w:numId="3" w16cid:durableId="951471609">
    <w:abstractNumId w:val="3"/>
  </w:num>
  <w:num w:numId="4" w16cid:durableId="1336614022">
    <w:abstractNumId w:val="0"/>
  </w:num>
  <w:num w:numId="5" w16cid:durableId="620841578">
    <w:abstractNumId w:val="14"/>
  </w:num>
  <w:num w:numId="6" w16cid:durableId="1749644030">
    <w:abstractNumId w:val="16"/>
  </w:num>
  <w:num w:numId="7" w16cid:durableId="1461727419">
    <w:abstractNumId w:val="8"/>
  </w:num>
  <w:num w:numId="8" w16cid:durableId="1770078648">
    <w:abstractNumId w:val="4"/>
  </w:num>
  <w:num w:numId="9" w16cid:durableId="1250505299">
    <w:abstractNumId w:val="17"/>
  </w:num>
  <w:num w:numId="10" w16cid:durableId="1377121434">
    <w:abstractNumId w:val="5"/>
  </w:num>
  <w:num w:numId="11" w16cid:durableId="1886984455">
    <w:abstractNumId w:val="6"/>
  </w:num>
  <w:num w:numId="12" w16cid:durableId="1515194797">
    <w:abstractNumId w:val="10"/>
  </w:num>
  <w:num w:numId="13" w16cid:durableId="47539909">
    <w:abstractNumId w:val="13"/>
  </w:num>
  <w:num w:numId="14" w16cid:durableId="2038895852">
    <w:abstractNumId w:val="11"/>
  </w:num>
  <w:num w:numId="15" w16cid:durableId="1900355916">
    <w:abstractNumId w:val="12"/>
  </w:num>
  <w:num w:numId="16" w16cid:durableId="1342507804">
    <w:abstractNumId w:val="2"/>
  </w:num>
  <w:num w:numId="17" w16cid:durableId="621182961">
    <w:abstractNumId w:val="15"/>
  </w:num>
  <w:num w:numId="18" w16cid:durableId="134578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7"/>
    <w:rsid w:val="002F000D"/>
    <w:rsid w:val="00467166"/>
    <w:rsid w:val="0058628F"/>
    <w:rsid w:val="00836167"/>
    <w:rsid w:val="008B5BAF"/>
    <w:rsid w:val="00C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C394"/>
  <w15:chartTrackingRefBased/>
  <w15:docId w15:val="{772D6D24-F2D3-A845-B585-411F0F3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6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3504EE-1943-A449-9B1A-ED57535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Law</dc:creator>
  <cp:keywords/>
  <dc:description/>
  <cp:lastModifiedBy>Jeanne Law</cp:lastModifiedBy>
  <cp:revision>1</cp:revision>
  <dcterms:created xsi:type="dcterms:W3CDTF">2024-12-20T23:01:00Z</dcterms:created>
  <dcterms:modified xsi:type="dcterms:W3CDTF">2024-12-20T23:07:00Z</dcterms:modified>
</cp:coreProperties>
</file>