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8811" w14:textId="77777777" w:rsidR="00000000" w:rsidRPr="00434610" w:rsidRDefault="0028712B">
      <w:pPr>
        <w:pStyle w:val="Heading1"/>
        <w:divId w:val="830104705"/>
        <w:rPr>
          <w:rFonts w:eastAsia="Times New Roman"/>
          <w:color w:val="000066"/>
          <w:sz w:val="28"/>
          <w:szCs w:val="28"/>
        </w:rPr>
      </w:pPr>
      <w:r w:rsidRPr="00434610">
        <w:rPr>
          <w:rFonts w:eastAsia="Times New Roman"/>
          <w:color w:val="000066"/>
          <w:sz w:val="28"/>
          <w:szCs w:val="28"/>
        </w:rPr>
        <w:t>LM5. Wireless Security </w:t>
      </w:r>
    </w:p>
    <w:p w14:paraId="15E1BB5C" w14:textId="49540A92" w:rsidR="00000000" w:rsidRPr="00434610" w:rsidRDefault="0028712B">
      <w:pPr>
        <w:pStyle w:val="Heading3"/>
        <w:divId w:val="830104705"/>
        <w:rPr>
          <w:rFonts w:eastAsia="Times New Roman"/>
          <w:sz w:val="24"/>
          <w:szCs w:val="24"/>
        </w:rPr>
      </w:pPr>
      <w:r w:rsidRPr="00434610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0FDD8155" w14:textId="77777777" w:rsidR="00000000" w:rsidRPr="00434610" w:rsidRDefault="0028712B">
      <w:pPr>
        <w:pStyle w:val="style2"/>
        <w:divId w:val="709038767"/>
        <w:rPr>
          <w:rFonts w:ascii="Times New Roman" w:hAnsi="Times New Roman" w:cs="Times New Roman"/>
        </w:rPr>
      </w:pPr>
      <w:r w:rsidRPr="00434610">
        <w:rPr>
          <w:rFonts w:ascii="Times New Roman" w:hAnsi="Times New Roman" w:cs="Times New Roman"/>
        </w:rPr>
        <w:t>In this module, we are going to learn how to security wireless network, specifically WLAN.  </w:t>
      </w:r>
    </w:p>
    <w:p w14:paraId="3FB7433D" w14:textId="38266618" w:rsidR="00000000" w:rsidRPr="00434610" w:rsidRDefault="0028712B">
      <w:pPr>
        <w:pStyle w:val="Heading3"/>
        <w:divId w:val="830104705"/>
        <w:rPr>
          <w:rFonts w:eastAsia="Times New Roman"/>
          <w:sz w:val="24"/>
          <w:szCs w:val="24"/>
        </w:rPr>
      </w:pPr>
      <w:r w:rsidRPr="00434610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749B5F30" w14:textId="77777777" w:rsidR="00000000" w:rsidRPr="00434610" w:rsidRDefault="0028712B">
      <w:pPr>
        <w:numPr>
          <w:ilvl w:val="1"/>
          <w:numId w:val="1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Go through LM 5 Learning Material. Use the PowerPoint slides as the guideline.</w:t>
      </w:r>
    </w:p>
    <w:p w14:paraId="079FA116" w14:textId="77777777" w:rsidR="00000000" w:rsidRPr="00434610" w:rsidRDefault="0028712B">
      <w:pPr>
        <w:numPr>
          <w:ilvl w:val="1"/>
          <w:numId w:val="1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 xml:space="preserve">Quiz 2 - 10 multiple choice/true/false questions from LM4 and LM5, must be completed by </w:t>
      </w:r>
      <w:r w:rsidRPr="00434610">
        <w:rPr>
          <w:rStyle w:val="Strong"/>
          <w:rFonts w:eastAsia="Times New Roman"/>
        </w:rPr>
        <w:t>2/18</w:t>
      </w:r>
      <w:r w:rsidRPr="00434610">
        <w:rPr>
          <w:rFonts w:eastAsia="Times New Roman"/>
        </w:rPr>
        <w:t> </w:t>
      </w:r>
      <w:r w:rsidRPr="00434610">
        <w:rPr>
          <w:rStyle w:val="Strong"/>
          <w:rFonts w:eastAsia="Times New Roman"/>
        </w:rPr>
        <w:t>11:59pm</w:t>
      </w:r>
      <w:r w:rsidRPr="00434610">
        <w:rPr>
          <w:rFonts w:eastAsia="Times New Roman"/>
        </w:rPr>
        <w:t>. </w:t>
      </w:r>
    </w:p>
    <w:p w14:paraId="11F38B28" w14:textId="77777777" w:rsidR="00000000" w:rsidRPr="00434610" w:rsidRDefault="0028712B">
      <w:pPr>
        <w:numPr>
          <w:ilvl w:val="1"/>
          <w:numId w:val="1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 xml:space="preserve">Assignment 2 - analyzing wireless networks, must be completed by </w:t>
      </w:r>
      <w:r w:rsidRPr="00434610">
        <w:rPr>
          <w:rStyle w:val="Strong"/>
          <w:rFonts w:eastAsia="Times New Roman"/>
        </w:rPr>
        <w:t>2/18 11:59pm.</w:t>
      </w:r>
      <w:r w:rsidRPr="00434610">
        <w:rPr>
          <w:rFonts w:eastAsia="Times New Roman"/>
        </w:rPr>
        <w:t> </w:t>
      </w:r>
    </w:p>
    <w:p w14:paraId="472E3FEB" w14:textId="34278581" w:rsidR="00000000" w:rsidRPr="00434610" w:rsidRDefault="0028712B">
      <w:pPr>
        <w:pStyle w:val="Heading3"/>
        <w:divId w:val="830104705"/>
        <w:rPr>
          <w:rFonts w:eastAsia="Times New Roman"/>
          <w:sz w:val="24"/>
          <w:szCs w:val="24"/>
        </w:rPr>
      </w:pPr>
      <w:r w:rsidRPr="00434610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5456F1A9" w14:textId="77777777" w:rsidR="00000000" w:rsidRPr="00434610" w:rsidRDefault="0028712B">
      <w:pPr>
        <w:pStyle w:val="style2"/>
        <w:divId w:val="830104705"/>
        <w:rPr>
          <w:rFonts w:ascii="Times New Roman" w:hAnsi="Times New Roman" w:cs="Times New Roman"/>
        </w:rPr>
      </w:pPr>
      <w:r w:rsidRPr="00434610">
        <w:rPr>
          <w:rFonts w:ascii="Times New Roman" w:hAnsi="Times New Roman" w:cs="Times New Roman"/>
        </w:rPr>
        <w:t>After this module, student will be able to:</w:t>
      </w:r>
    </w:p>
    <w:p w14:paraId="2681D1B0" w14:textId="77777777" w:rsidR="00000000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the arch</w:t>
      </w:r>
      <w:r w:rsidRPr="00434610">
        <w:rPr>
          <w:rFonts w:eastAsia="Times New Roman"/>
        </w:rPr>
        <w:t>itecture for securing wireless network</w:t>
      </w:r>
    </w:p>
    <w:p w14:paraId="5D5618FD" w14:textId="77777777" w:rsidR="00000000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List the measures to physically secure WLAN</w:t>
      </w:r>
    </w:p>
    <w:p w14:paraId="4B0989C3" w14:textId="77777777" w:rsidR="00000000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the measures for access control and authentication in WLAN</w:t>
      </w:r>
    </w:p>
    <w:p w14:paraId="47F6CE3D" w14:textId="77777777" w:rsidR="00000000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Discuss the issues of using VPN to secure WLAN</w:t>
      </w:r>
    </w:p>
    <w:p w14:paraId="6252D02D" w14:textId="77777777" w:rsidR="00000000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Differentiate intrusion detection systems and intrusion pr</w:t>
      </w:r>
      <w:r w:rsidRPr="00434610">
        <w:rPr>
          <w:rFonts w:eastAsia="Times New Roman"/>
        </w:rPr>
        <w:t>evention systems</w:t>
      </w:r>
    </w:p>
    <w:p w14:paraId="1E093C45" w14:textId="77777777" w:rsidR="00000000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the method of data protection using in enterprise wireless network</w:t>
      </w:r>
    </w:p>
    <w:p w14:paraId="6359E873" w14:textId="77777777" w:rsidR="00000000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how to develop a comprehensive security policy for wireless network</w:t>
      </w:r>
    </w:p>
    <w:p w14:paraId="0B376543" w14:textId="77777777" w:rsidR="00000000" w:rsidRPr="00434610" w:rsidRDefault="0028712B">
      <w:pPr>
        <w:numPr>
          <w:ilvl w:val="1"/>
          <w:numId w:val="2"/>
        </w:numPr>
        <w:spacing w:before="100" w:beforeAutospacing="1" w:after="100" w:afterAutospacing="1"/>
        <w:divId w:val="830104705"/>
        <w:rPr>
          <w:rFonts w:eastAsia="Times New Roman"/>
        </w:rPr>
      </w:pPr>
      <w:r w:rsidRPr="00434610">
        <w:rPr>
          <w:rFonts w:eastAsia="Times New Roman"/>
        </w:rPr>
        <w:t>Describe the auditing process for a wireless network security</w:t>
      </w:r>
    </w:p>
    <w:p w14:paraId="635AE4C6" w14:textId="6B397715" w:rsidR="0028712B" w:rsidRDefault="0028712B">
      <w:pPr>
        <w:pStyle w:val="style2"/>
        <w:divId w:val="1457018544"/>
      </w:pPr>
    </w:p>
    <w:sectPr w:rsidR="0028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64FA"/>
    <w:multiLevelType w:val="multilevel"/>
    <w:tmpl w:val="2EFC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621EE"/>
    <w:multiLevelType w:val="multilevel"/>
    <w:tmpl w:val="C85C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10"/>
    <w:rsid w:val="0028712B"/>
    <w:rsid w:val="004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CB8FA3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470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2021-11-30T21:28:00Z</dcterms:created>
  <dcterms:modified xsi:type="dcterms:W3CDTF">2021-11-30T21:28:00Z</dcterms:modified>
</cp:coreProperties>
</file>