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F6A8" w14:textId="77777777" w:rsidR="002D45F3" w:rsidRDefault="008717A4" w:rsidP="00945878">
      <w:pPr>
        <w:spacing w:before="78"/>
        <w:ind w:left="3150" w:hanging="3150"/>
        <w:jc w:val="center"/>
        <w:rPr>
          <w:b/>
          <w:sz w:val="28"/>
        </w:rPr>
      </w:pPr>
      <w:r>
        <w:rPr>
          <w:b/>
          <w:sz w:val="28"/>
        </w:rPr>
        <w:t>CCSE C-Day Information</w:t>
      </w:r>
    </w:p>
    <w:p w14:paraId="3343F6A9" w14:textId="77777777" w:rsidR="002D45F3" w:rsidRDefault="002D45F3">
      <w:pPr>
        <w:pStyle w:val="BodyText"/>
        <w:rPr>
          <w:b/>
          <w:sz w:val="16"/>
        </w:rPr>
      </w:pPr>
    </w:p>
    <w:p w14:paraId="3343F6AA" w14:textId="77777777" w:rsidR="002D45F3" w:rsidRDefault="008717A4">
      <w:pPr>
        <w:pStyle w:val="Heading1"/>
      </w:pPr>
      <w:r>
        <w:t>What is C-Day?</w:t>
      </w:r>
    </w:p>
    <w:p w14:paraId="3343F6AC" w14:textId="7A344DCC" w:rsidR="002D45F3" w:rsidRDefault="008717A4">
      <w:pPr>
        <w:pStyle w:val="BodyText"/>
        <w:ind w:left="100" w:right="168"/>
      </w:pPr>
      <w:r>
        <w:t xml:space="preserve">The College of Computing and Software Engineering (CCSE) Computing Showcase (C-Day) is a biannual event that takes place at the end of fall and spring semesters where participating students showcase </w:t>
      </w:r>
      <w:r w:rsidR="007C2C49">
        <w:t>their projects</w:t>
      </w:r>
      <w:r w:rsidR="003D752D">
        <w:t xml:space="preserve"> and </w:t>
      </w:r>
      <w:r w:rsidR="007C2C49">
        <w:t xml:space="preserve">present </w:t>
      </w:r>
      <w:r>
        <w:t xml:space="preserve">their experiences </w:t>
      </w:r>
      <w:r w:rsidR="00403668">
        <w:t>in</w:t>
      </w:r>
      <w:r>
        <w:t xml:space="preserve"> internships, </w:t>
      </w:r>
      <w:r w:rsidR="0055497D">
        <w:t>capstone</w:t>
      </w:r>
      <w:r>
        <w:t xml:space="preserve"> projects, </w:t>
      </w:r>
      <w:r w:rsidR="00226B75">
        <w:t xml:space="preserve">or research </w:t>
      </w:r>
      <w:r w:rsidR="00F507DF">
        <w:t xml:space="preserve">activities for CCSE industry partners, faculty and fellow </w:t>
      </w:r>
      <w:r w:rsidR="00FF735E">
        <w:t>students</w:t>
      </w:r>
      <w:r>
        <w:t>.</w:t>
      </w:r>
    </w:p>
    <w:p w14:paraId="43999581" w14:textId="3A5BDB82" w:rsidR="00587436" w:rsidRDefault="00587436">
      <w:pPr>
        <w:pStyle w:val="BodyText"/>
        <w:ind w:left="100" w:right="168"/>
      </w:pPr>
      <w:r>
        <w:t xml:space="preserve">C-day </w:t>
      </w:r>
      <w:r w:rsidR="009232E0">
        <w:t xml:space="preserve">is an excellent opportunity </w:t>
      </w:r>
      <w:r w:rsidR="00226598">
        <w:t xml:space="preserve">for a student to network </w:t>
      </w:r>
      <w:r w:rsidR="00EC26ED">
        <w:t>with C</w:t>
      </w:r>
      <w:r w:rsidR="00E46561">
        <w:t>CSE industry partner</w:t>
      </w:r>
      <w:r w:rsidR="00EC26ED">
        <w:t xml:space="preserve"> and draw </w:t>
      </w:r>
      <w:r w:rsidR="00E46561">
        <w:t xml:space="preserve">attention to </w:t>
      </w:r>
      <w:r w:rsidR="00EC26ED">
        <w:t>your</w:t>
      </w:r>
      <w:r w:rsidR="00E46561">
        <w:t xml:space="preserve"> presentation or technical skills. </w:t>
      </w:r>
    </w:p>
    <w:p w14:paraId="76D2D686" w14:textId="77777777" w:rsidR="00E46561" w:rsidRDefault="00E46561">
      <w:pPr>
        <w:pStyle w:val="BodyText"/>
        <w:ind w:left="100" w:right="168"/>
      </w:pPr>
    </w:p>
    <w:p w14:paraId="3343F6AE" w14:textId="79BE0B30" w:rsidR="002D45F3" w:rsidRDefault="00B75A5C">
      <w:pPr>
        <w:pStyle w:val="BodyText"/>
        <w:ind w:left="100"/>
      </w:pPr>
      <w:r>
        <w:t>Information about C</w:t>
      </w:r>
      <w:r w:rsidR="00A07854">
        <w:t xml:space="preserve">-Day can be found in the link below. </w:t>
      </w:r>
    </w:p>
    <w:p w14:paraId="32BB4069" w14:textId="48C55674" w:rsidR="00E51529" w:rsidRPr="00172A4E" w:rsidRDefault="005562C9" w:rsidP="00C33A10">
      <w:pPr>
        <w:pStyle w:val="BodyText"/>
        <w:numPr>
          <w:ilvl w:val="0"/>
          <w:numId w:val="1"/>
        </w:numPr>
      </w:pPr>
      <w:r w:rsidRPr="00172A4E">
        <w:t xml:space="preserve">Overview: </w:t>
      </w:r>
      <w:hyperlink r:id="rId5" w:history="1">
        <w:r w:rsidRPr="00172A4E">
          <w:rPr>
            <w:rStyle w:val="Hyperlink"/>
          </w:rPr>
          <w:t>https://ccse.kennesaw.edu/computing-showcase/</w:t>
        </w:r>
      </w:hyperlink>
      <w:r w:rsidR="00E51529" w:rsidRPr="00172A4E">
        <w:t xml:space="preserve"> </w:t>
      </w:r>
    </w:p>
    <w:p w14:paraId="3343F6B2" w14:textId="3DCCF3A4" w:rsidR="002D45F3" w:rsidRPr="00172A4E" w:rsidRDefault="005562C9" w:rsidP="00C33A10">
      <w:pPr>
        <w:pStyle w:val="BodyText"/>
        <w:numPr>
          <w:ilvl w:val="0"/>
          <w:numId w:val="1"/>
        </w:numPr>
      </w:pPr>
      <w:r w:rsidRPr="00172A4E">
        <w:t xml:space="preserve">Student Information: </w:t>
      </w:r>
      <w:hyperlink r:id="rId6" w:history="1">
        <w:r w:rsidRPr="00172A4E">
          <w:rPr>
            <w:rStyle w:val="Hyperlink"/>
          </w:rPr>
          <w:t>https://ccse.kennesaw.edu/computing-showcase/student-information.php</w:t>
        </w:r>
      </w:hyperlink>
      <w:r w:rsidR="00C33A10" w:rsidRPr="00172A4E">
        <w:t xml:space="preserve"> </w:t>
      </w:r>
    </w:p>
    <w:p w14:paraId="3343F6B3" w14:textId="77777777" w:rsidR="002D45F3" w:rsidRDefault="008717A4">
      <w:pPr>
        <w:pStyle w:val="Heading1"/>
      </w:pPr>
      <w:r>
        <w:t>When is C-Day?</w:t>
      </w:r>
    </w:p>
    <w:p w14:paraId="3343F6B5" w14:textId="4BA69F2A" w:rsidR="002D45F3" w:rsidRDefault="00432034">
      <w:pPr>
        <w:pStyle w:val="BodyText"/>
        <w:spacing w:before="90"/>
        <w:ind w:left="100" w:right="209"/>
      </w:pPr>
      <w:r>
        <w:t xml:space="preserve">The C-day date will be posted in </w:t>
      </w:r>
      <w:r w:rsidR="00E85E53">
        <w:t xml:space="preserve">above </w:t>
      </w:r>
      <w:r>
        <w:t xml:space="preserve">student information </w:t>
      </w:r>
      <w:r w:rsidR="00E85E53">
        <w:t xml:space="preserve">link. </w:t>
      </w:r>
      <w:r w:rsidR="00273547">
        <w:rPr>
          <w:shd w:val="clear" w:color="auto" w:fill="FFFFFF"/>
        </w:rPr>
        <w:t xml:space="preserve">Project registration and poster due date will be posted in D2L </w:t>
      </w:r>
      <w:r w:rsidR="000C62FA">
        <w:rPr>
          <w:shd w:val="clear" w:color="auto" w:fill="FFFFFF"/>
        </w:rPr>
        <w:t>course calendar and D2L/</w:t>
      </w:r>
      <w:r w:rsidR="00B4322E">
        <w:rPr>
          <w:shd w:val="clear" w:color="auto" w:fill="FFFFFF"/>
        </w:rPr>
        <w:t>Project Conclusion</w:t>
      </w:r>
      <w:r w:rsidR="00154D2F">
        <w:rPr>
          <w:shd w:val="clear" w:color="auto" w:fill="FFFFFF"/>
        </w:rPr>
        <w:t>/C</w:t>
      </w:r>
      <w:r w:rsidR="00D85F01">
        <w:rPr>
          <w:shd w:val="clear" w:color="auto" w:fill="FFFFFF"/>
        </w:rPr>
        <w:t xml:space="preserve">-Day module. </w:t>
      </w:r>
    </w:p>
    <w:p w14:paraId="3343F6B6" w14:textId="77777777" w:rsidR="002D45F3" w:rsidRDefault="002D45F3">
      <w:pPr>
        <w:pStyle w:val="BodyText"/>
        <w:spacing w:before="7"/>
        <w:rPr>
          <w:sz w:val="16"/>
        </w:rPr>
      </w:pPr>
    </w:p>
    <w:p w14:paraId="3343F6B7" w14:textId="28490C71" w:rsidR="002D45F3" w:rsidRDefault="008717A4">
      <w:pPr>
        <w:pStyle w:val="Heading1"/>
      </w:pPr>
      <w:r>
        <w:t>Who should participate</w:t>
      </w:r>
      <w:r w:rsidR="001B1497">
        <w:t xml:space="preserve"> and what’s the process</w:t>
      </w:r>
      <w:r>
        <w:t>?</w:t>
      </w:r>
    </w:p>
    <w:p w14:paraId="3343F6B9" w14:textId="35E08351" w:rsidR="002D45F3" w:rsidRDefault="008717A4">
      <w:pPr>
        <w:pStyle w:val="BodyText"/>
        <w:ind w:left="100" w:right="255"/>
      </w:pPr>
      <w:r>
        <w:t xml:space="preserve">All capstone teams </w:t>
      </w:r>
      <w:r w:rsidR="00E4073D">
        <w:t>are required to</w:t>
      </w:r>
      <w:r>
        <w:t xml:space="preserve"> participate. </w:t>
      </w:r>
      <w:r w:rsidR="001B1497">
        <w:t xml:space="preserve">The general process is described as follow. </w:t>
      </w:r>
    </w:p>
    <w:p w14:paraId="3343F6BA" w14:textId="77777777" w:rsidR="002D45F3" w:rsidRDefault="002D45F3">
      <w:pPr>
        <w:pStyle w:val="BodyText"/>
        <w:spacing w:before="2"/>
        <w:rPr>
          <w:sz w:val="16"/>
        </w:rPr>
      </w:pPr>
    </w:p>
    <w:p w14:paraId="3343F6BB" w14:textId="6E8D12AA" w:rsidR="002D45F3" w:rsidRDefault="001B1497">
      <w:pPr>
        <w:pStyle w:val="BodyText"/>
        <w:spacing w:before="90"/>
        <w:ind w:left="100"/>
        <w:rPr>
          <w:shd w:val="clear" w:color="auto" w:fill="FFFFFF"/>
        </w:rPr>
      </w:pPr>
      <w:r>
        <w:t xml:space="preserve">1). </w:t>
      </w:r>
      <w:r w:rsidR="005B2674" w:rsidRPr="005B2674">
        <w:rPr>
          <w:b/>
        </w:rPr>
        <w:t>Project Registration</w:t>
      </w:r>
      <w:r w:rsidR="005B2674">
        <w:t xml:space="preserve">. </w:t>
      </w:r>
      <w:r>
        <w:t>All teams should</w:t>
      </w:r>
      <w:r w:rsidR="008717A4">
        <w:t xml:space="preserve"> register </w:t>
      </w:r>
      <w:r w:rsidR="00BC2CB5">
        <w:t>their</w:t>
      </w:r>
      <w:r w:rsidR="008717A4">
        <w:t xml:space="preserve"> project</w:t>
      </w:r>
      <w:r w:rsidR="00BC2CB5">
        <w:t>s</w:t>
      </w:r>
      <w:r w:rsidR="008717A4">
        <w:t xml:space="preserve"> </w:t>
      </w:r>
      <w:r w:rsidR="00597C54" w:rsidRPr="002A1B74">
        <w:t>by</w:t>
      </w:r>
      <w:r w:rsidR="002A1B74">
        <w:t xml:space="preserve"> the date specified in </w:t>
      </w:r>
      <w:r w:rsidR="008A2E46">
        <w:t xml:space="preserve">C-day student information link. </w:t>
      </w:r>
      <w:r w:rsidR="00BC2CB5" w:rsidRPr="002A1B74">
        <w:rPr>
          <w:shd w:val="clear" w:color="auto" w:fill="FFFFFF"/>
        </w:rPr>
        <w:t>The</w:t>
      </w:r>
      <w:r w:rsidR="00BC2CB5">
        <w:rPr>
          <w:shd w:val="clear" w:color="auto" w:fill="FFFFFF"/>
        </w:rPr>
        <w:t xml:space="preserve"> r</w:t>
      </w:r>
      <w:r w:rsidR="0061272E">
        <w:rPr>
          <w:shd w:val="clear" w:color="auto" w:fill="FFFFFF"/>
        </w:rPr>
        <w:t xml:space="preserve">egistration </w:t>
      </w:r>
      <w:r w:rsidR="00BC2CB5">
        <w:rPr>
          <w:shd w:val="clear" w:color="auto" w:fill="FFFFFF"/>
        </w:rPr>
        <w:t xml:space="preserve">requires your project team information and </w:t>
      </w:r>
      <w:r w:rsidR="00BC77C1">
        <w:rPr>
          <w:shd w:val="clear" w:color="auto" w:fill="FFFFFF"/>
        </w:rPr>
        <w:t xml:space="preserve">one or two paragraph of project description. </w:t>
      </w:r>
    </w:p>
    <w:p w14:paraId="75F43664" w14:textId="5BE8771F" w:rsidR="004B7AEA" w:rsidRDefault="004B7AEA">
      <w:pPr>
        <w:pStyle w:val="BodyText"/>
        <w:spacing w:before="90"/>
        <w:ind w:left="100"/>
        <w:rPr>
          <w:shd w:val="clear" w:color="auto" w:fill="FFFFFF"/>
        </w:rPr>
      </w:pPr>
      <w:r>
        <w:rPr>
          <w:shd w:val="clear" w:color="auto" w:fill="FFFFFF"/>
        </w:rPr>
        <w:t xml:space="preserve">2). </w:t>
      </w:r>
      <w:r w:rsidRPr="004B7AEA">
        <w:rPr>
          <w:b/>
          <w:shd w:val="clear" w:color="auto" w:fill="FFFFFF"/>
        </w:rPr>
        <w:t>Notification of acceptance</w:t>
      </w:r>
      <w:r>
        <w:rPr>
          <w:shd w:val="clear" w:color="auto" w:fill="FFFFFF"/>
        </w:rPr>
        <w:t>.</w:t>
      </w:r>
      <w:r w:rsidRPr="004B7AEA">
        <w:rPr>
          <w:shd w:val="clear" w:color="auto" w:fill="FFFFFF"/>
        </w:rPr>
        <w:t xml:space="preserve"> Students will </w:t>
      </w:r>
      <w:r w:rsidR="009D6AE7">
        <w:rPr>
          <w:shd w:val="clear" w:color="auto" w:fill="FFFFFF"/>
        </w:rPr>
        <w:t xml:space="preserve">receive an email from CCSE </w:t>
      </w:r>
      <w:r w:rsidR="00CC3AC4">
        <w:rPr>
          <w:shd w:val="clear" w:color="auto" w:fill="FFFFFF"/>
        </w:rPr>
        <w:t xml:space="preserve">on </w:t>
      </w:r>
      <w:r w:rsidRPr="004B7AEA">
        <w:rPr>
          <w:shd w:val="clear" w:color="auto" w:fill="FFFFFF"/>
        </w:rPr>
        <w:t>if the</w:t>
      </w:r>
      <w:r w:rsidR="00CA0120">
        <w:rPr>
          <w:shd w:val="clear" w:color="auto" w:fill="FFFFFF"/>
        </w:rPr>
        <w:t>ir</w:t>
      </w:r>
      <w:r w:rsidRPr="004B7AEA">
        <w:rPr>
          <w:shd w:val="clear" w:color="auto" w:fill="FFFFFF"/>
        </w:rPr>
        <w:t xml:space="preserve"> project</w:t>
      </w:r>
      <w:r w:rsidR="00CA0120">
        <w:rPr>
          <w:shd w:val="clear" w:color="auto" w:fill="FFFFFF"/>
        </w:rPr>
        <w:t>s</w:t>
      </w:r>
      <w:r w:rsidRPr="004B7AEA">
        <w:rPr>
          <w:shd w:val="clear" w:color="auto" w:fill="FFFFFF"/>
        </w:rPr>
        <w:t xml:space="preserve"> </w:t>
      </w:r>
      <w:r w:rsidR="0023791F" w:rsidRPr="004B7AEA">
        <w:rPr>
          <w:shd w:val="clear" w:color="auto" w:fill="FFFFFF"/>
        </w:rPr>
        <w:t>were</w:t>
      </w:r>
      <w:r w:rsidRPr="004B7AEA">
        <w:rPr>
          <w:shd w:val="clear" w:color="auto" w:fill="FFFFFF"/>
        </w:rPr>
        <w:t xml:space="preserve"> selected for the presentation</w:t>
      </w:r>
      <w:r w:rsidR="00CA0120">
        <w:rPr>
          <w:shd w:val="clear" w:color="auto" w:fill="FFFFFF"/>
        </w:rPr>
        <w:t xml:space="preserve">. </w:t>
      </w:r>
    </w:p>
    <w:p w14:paraId="47A82B2F" w14:textId="11147ABE" w:rsidR="00C2341E" w:rsidRDefault="00CA0120" w:rsidP="006B39CA">
      <w:pPr>
        <w:pStyle w:val="BodyText"/>
        <w:spacing w:before="90"/>
        <w:ind w:left="100"/>
      </w:pPr>
      <w:r>
        <w:rPr>
          <w:shd w:val="clear" w:color="auto" w:fill="FFFFFF"/>
        </w:rPr>
        <w:t xml:space="preserve">3). </w:t>
      </w:r>
      <w:r w:rsidRPr="0024079F">
        <w:rPr>
          <w:b/>
          <w:shd w:val="clear" w:color="auto" w:fill="FFFFFF"/>
        </w:rPr>
        <w:t xml:space="preserve">Preparation of </w:t>
      </w:r>
      <w:r w:rsidR="0024079F" w:rsidRPr="0024079F">
        <w:rPr>
          <w:b/>
          <w:shd w:val="clear" w:color="auto" w:fill="FFFFFF"/>
        </w:rPr>
        <w:t>poster</w:t>
      </w:r>
      <w:r w:rsidR="0024079F">
        <w:rPr>
          <w:shd w:val="clear" w:color="auto" w:fill="FFFFFF"/>
        </w:rPr>
        <w:t xml:space="preserve">. </w:t>
      </w:r>
      <w:r w:rsidR="0024079F" w:rsidRPr="0024079F">
        <w:rPr>
          <w:bCs/>
        </w:rPr>
        <w:t xml:space="preserve">All </w:t>
      </w:r>
      <w:r w:rsidR="0024079F">
        <w:rPr>
          <w:bCs/>
        </w:rPr>
        <w:t xml:space="preserve">teams are required to </w:t>
      </w:r>
      <w:r w:rsidR="006B39CA">
        <w:rPr>
          <w:bCs/>
        </w:rPr>
        <w:t xml:space="preserve">design a poster. </w:t>
      </w:r>
      <w:r w:rsidR="008717A4">
        <w:t xml:space="preserve">The poster size is 48 inches wide and 36 inches high. </w:t>
      </w:r>
      <w:r w:rsidR="00D52E1B">
        <w:t>Please follow the instruction</w:t>
      </w:r>
      <w:r w:rsidR="00256519">
        <w:t xml:space="preserve">s and poster templates in C-day </w:t>
      </w:r>
      <w:r w:rsidR="002D1CD9">
        <w:t>student information site (</w:t>
      </w:r>
      <w:hyperlink r:id="rId7" w:history="1">
        <w:r w:rsidR="00D41520" w:rsidRPr="00DA2796">
          <w:rPr>
            <w:rStyle w:val="Hyperlink"/>
          </w:rPr>
          <w:t>https://ccse.kennesaw.edu/computing-showcase/student-information.php</w:t>
        </w:r>
      </w:hyperlink>
      <w:r w:rsidR="00090D71">
        <w:t>)</w:t>
      </w:r>
      <w:r w:rsidR="001455B7">
        <w:t>.</w:t>
      </w:r>
      <w:r w:rsidR="00D41520">
        <w:t xml:space="preserve"> </w:t>
      </w:r>
      <w:r w:rsidR="001455B7">
        <w:t>The</w:t>
      </w:r>
      <w:r w:rsidR="00272A57">
        <w:t xml:space="preserve"> IT department</w:t>
      </w:r>
      <w:r w:rsidR="008717A4">
        <w:t xml:space="preserve"> will print the poster for </w:t>
      </w:r>
      <w:r w:rsidR="00421457">
        <w:t>the teams</w:t>
      </w:r>
      <w:r w:rsidR="008717A4">
        <w:t xml:space="preserve">. </w:t>
      </w:r>
      <w:r w:rsidR="00B56AC0">
        <w:t xml:space="preserve">All posters must </w:t>
      </w:r>
      <w:r w:rsidR="008717A4" w:rsidRPr="008717A4">
        <w:t xml:space="preserve">be submitted </w:t>
      </w:r>
      <w:r w:rsidR="00CC3AC4">
        <w:t xml:space="preserve">to the </w:t>
      </w:r>
      <w:r w:rsidR="004A276C">
        <w:t xml:space="preserve">corresponding </w:t>
      </w:r>
      <w:r w:rsidR="0001758D">
        <w:t>assignment drop box</w:t>
      </w:r>
      <w:r w:rsidR="004A276C">
        <w:t xml:space="preserve"> in D2L </w:t>
      </w:r>
      <w:r w:rsidR="00C2341E">
        <w:t xml:space="preserve">for printing. </w:t>
      </w:r>
    </w:p>
    <w:p w14:paraId="280A865C" w14:textId="6A4A7F8A" w:rsidR="002D45F3" w:rsidRDefault="00F518BF" w:rsidP="005303DE">
      <w:pPr>
        <w:pStyle w:val="BodyText"/>
        <w:spacing w:before="90"/>
        <w:ind w:left="100"/>
      </w:pPr>
      <w:r w:rsidRPr="00F518BF">
        <w:rPr>
          <w:b/>
          <w:bCs/>
        </w:rPr>
        <w:t>P</w:t>
      </w:r>
      <w:r w:rsidR="00C733EF" w:rsidRPr="00F518BF">
        <w:rPr>
          <w:b/>
          <w:bCs/>
        </w:rPr>
        <w:t>roject</w:t>
      </w:r>
      <w:r w:rsidRPr="00F518BF">
        <w:rPr>
          <w:b/>
          <w:bCs/>
        </w:rPr>
        <w:t>s</w:t>
      </w:r>
      <w:r w:rsidR="00C733EF" w:rsidRPr="00F518BF">
        <w:rPr>
          <w:b/>
          <w:bCs/>
        </w:rPr>
        <w:t xml:space="preserve"> selected for C-</w:t>
      </w:r>
      <w:r>
        <w:rPr>
          <w:b/>
          <w:bCs/>
        </w:rPr>
        <w:t>D</w:t>
      </w:r>
      <w:r w:rsidR="00C733EF" w:rsidRPr="00F518BF">
        <w:rPr>
          <w:b/>
          <w:bCs/>
        </w:rPr>
        <w:t>ay</w:t>
      </w:r>
      <w:r>
        <w:t xml:space="preserve">. </w:t>
      </w:r>
      <w:r w:rsidR="00897A99">
        <w:t xml:space="preserve"> </w:t>
      </w:r>
      <w:r w:rsidR="00272DFF">
        <w:t>Each</w:t>
      </w:r>
      <w:r w:rsidR="0036027A">
        <w:t xml:space="preserve"> project will </w:t>
      </w:r>
      <w:r>
        <w:t>be assigned a poster number</w:t>
      </w:r>
      <w:r w:rsidR="00272DFF">
        <w:t xml:space="preserve"> by C-day organizer</w:t>
      </w:r>
      <w:r>
        <w:t xml:space="preserve">. </w:t>
      </w:r>
      <w:r w:rsidR="0036027A">
        <w:t xml:space="preserve">Make sure the </w:t>
      </w:r>
      <w:r w:rsidR="00FF71A2">
        <w:t>a</w:t>
      </w:r>
      <w:r w:rsidR="008717A4" w:rsidRPr="008717A4">
        <w:t>ssigned poster number</w:t>
      </w:r>
      <w:r w:rsidR="00E8529D">
        <w:t xml:space="preserve"> is printed on </w:t>
      </w:r>
      <w:r w:rsidR="008717A4" w:rsidRPr="008717A4">
        <w:t>left top corner of the poster.</w:t>
      </w:r>
      <w:r w:rsidR="00C733EF">
        <w:t xml:space="preserve"> </w:t>
      </w:r>
    </w:p>
    <w:p w14:paraId="1ACDA5E5" w14:textId="389CE6A9" w:rsidR="005303DE" w:rsidRDefault="005303DE" w:rsidP="005303DE">
      <w:pPr>
        <w:pStyle w:val="BodyText"/>
        <w:spacing w:before="90"/>
        <w:ind w:left="100"/>
      </w:pPr>
      <w:r>
        <w:rPr>
          <w:b/>
          <w:bCs/>
        </w:rPr>
        <w:t>All projects</w:t>
      </w:r>
      <w:r w:rsidRPr="005303DE">
        <w:t>.</w:t>
      </w:r>
      <w:r>
        <w:t xml:space="preserve"> All project</w:t>
      </w:r>
      <w:r w:rsidR="007A6B23">
        <w:t>s</w:t>
      </w:r>
      <w:r>
        <w:t xml:space="preserve"> will </w:t>
      </w:r>
      <w:r w:rsidR="002753A6">
        <w:t xml:space="preserve">be assigned project </w:t>
      </w:r>
      <w:r w:rsidR="007A6B23">
        <w:t>number. Please make sure that p</w:t>
      </w:r>
      <w:r w:rsidR="00776DEB">
        <w:t xml:space="preserve">roject number is clearly </w:t>
      </w:r>
      <w:r w:rsidR="005F5A8B">
        <w:t xml:space="preserve">displayed on the right top corner of the poster. </w:t>
      </w:r>
    </w:p>
    <w:p w14:paraId="3343F6C2" w14:textId="6891468F" w:rsidR="002D45F3" w:rsidRPr="008F0F5D" w:rsidRDefault="008717A4" w:rsidP="005F4935">
      <w:pPr>
        <w:pStyle w:val="BodyText"/>
        <w:ind w:left="100" w:right="1159"/>
      </w:pPr>
      <w:r w:rsidRPr="008F0F5D">
        <w:rPr>
          <w:b/>
          <w:bCs/>
        </w:rPr>
        <w:t>Poster templates and style guide</w:t>
      </w:r>
      <w:r w:rsidR="008F0F5D">
        <w:t>:</w:t>
      </w:r>
      <w:r w:rsidRPr="008F0F5D">
        <w:t xml:space="preserve"> </w:t>
      </w:r>
      <w:hyperlink r:id="rId8" w:history="1">
        <w:r w:rsidR="005F4935" w:rsidRPr="008F0F5D">
          <w:rPr>
            <w:rStyle w:val="Hyperlink"/>
          </w:rPr>
          <w:t>https://ccse.kennesaw.edu/computing-showcase/student-information.php</w:t>
        </w:r>
      </w:hyperlink>
    </w:p>
    <w:p w14:paraId="3343F6C4" w14:textId="77777777" w:rsidR="002D45F3" w:rsidRDefault="002D45F3">
      <w:pPr>
        <w:pStyle w:val="BodyText"/>
        <w:spacing w:before="5"/>
      </w:pPr>
    </w:p>
    <w:p w14:paraId="3343F6C5" w14:textId="75A4BCFA" w:rsidR="002D45F3" w:rsidRDefault="008717A4">
      <w:pPr>
        <w:pStyle w:val="Heading1"/>
        <w:spacing w:before="0" w:line="274" w:lineRule="exact"/>
      </w:pPr>
      <w:r>
        <w:t xml:space="preserve">Submission </w:t>
      </w:r>
      <w:r w:rsidR="00295E50">
        <w:t xml:space="preserve">and </w:t>
      </w:r>
      <w:r w:rsidR="0007722A">
        <w:t>Presentation</w:t>
      </w:r>
    </w:p>
    <w:p w14:paraId="744207A6" w14:textId="77777777" w:rsidR="00087B65" w:rsidRDefault="0014732F">
      <w:pPr>
        <w:pStyle w:val="BodyText"/>
        <w:ind w:left="100" w:right="242"/>
      </w:pPr>
      <w:r>
        <w:t xml:space="preserve">All teams </w:t>
      </w:r>
      <w:r w:rsidR="00EA7A22">
        <w:t xml:space="preserve">are required to submit a poster. </w:t>
      </w:r>
      <w:r w:rsidR="0007722A">
        <w:t>Team</w:t>
      </w:r>
      <w:r w:rsidR="00124395">
        <w:t>s whose projects are selected by C-day are required to participate</w:t>
      </w:r>
      <w:r w:rsidR="00076FFA">
        <w:t xml:space="preserve"> in C-day. </w:t>
      </w:r>
      <w:r w:rsidR="00754429">
        <w:t xml:space="preserve">All teams are required to participate in the </w:t>
      </w:r>
      <w:r w:rsidR="00094E27">
        <w:t>department presentation</w:t>
      </w:r>
      <w:r w:rsidR="00DE1E6D">
        <w:t xml:space="preserve"> which will be hosted at late date.</w:t>
      </w:r>
      <w:r w:rsidR="009E51F8">
        <w:t xml:space="preserve"> Keep your </w:t>
      </w:r>
      <w:r w:rsidR="00F4523B">
        <w:t>poster after C-day.</w:t>
      </w:r>
      <w:r w:rsidR="00DE1E6D">
        <w:t xml:space="preserve"> See department presentation module in D2L for details. </w:t>
      </w:r>
    </w:p>
    <w:p w14:paraId="3343F6C6" w14:textId="339C7BE9" w:rsidR="002D45F3" w:rsidRDefault="008E0737">
      <w:pPr>
        <w:pStyle w:val="BodyText"/>
        <w:ind w:left="100" w:right="242"/>
      </w:pPr>
      <w:r>
        <w:lastRenderedPageBreak/>
        <w:t xml:space="preserve">All poster files </w:t>
      </w:r>
      <w:r w:rsidR="00087B65" w:rsidRPr="00087B65">
        <w:rPr>
          <w:b/>
          <w:bCs/>
        </w:rPr>
        <w:t>MUST</w:t>
      </w:r>
      <w:r>
        <w:t xml:space="preserve"> be submitted in </w:t>
      </w:r>
      <w:r w:rsidR="00624163" w:rsidRPr="00087B65">
        <w:rPr>
          <w:b/>
          <w:bCs/>
        </w:rPr>
        <w:t>ppt format</w:t>
      </w:r>
      <w:r w:rsidR="00624163">
        <w:t xml:space="preserve">. </w:t>
      </w:r>
      <w:r w:rsidR="00087B65">
        <w:t>Proje</w:t>
      </w:r>
      <w:r w:rsidR="00AF6F14">
        <w:t xml:space="preserve">cts that selected </w:t>
      </w:r>
      <w:r w:rsidR="00473C09">
        <w:t xml:space="preserve">for C-day </w:t>
      </w:r>
      <w:r w:rsidR="00473C09" w:rsidRPr="00422AF6">
        <w:rPr>
          <w:b/>
          <w:bCs/>
        </w:rPr>
        <w:t xml:space="preserve">MUST </w:t>
      </w:r>
      <w:r w:rsidR="00E429F8">
        <w:t xml:space="preserve">include “C-Day” </w:t>
      </w:r>
      <w:r w:rsidR="00422AF6">
        <w:t>to</w:t>
      </w:r>
      <w:bookmarkStart w:id="0" w:name="_GoBack"/>
      <w:bookmarkEnd w:id="0"/>
      <w:r w:rsidR="00A266C1">
        <w:t xml:space="preserve"> the</w:t>
      </w:r>
      <w:r w:rsidR="00E429F8">
        <w:t xml:space="preserve"> beginning</w:t>
      </w:r>
      <w:r w:rsidR="00A266C1">
        <w:t xml:space="preserve"> of the file name</w:t>
      </w:r>
      <w:r w:rsidR="00945878">
        <w:t xml:space="preserve">. </w:t>
      </w:r>
    </w:p>
    <w:p w14:paraId="1F87D101" w14:textId="77777777" w:rsidR="002D45F3" w:rsidRDefault="002D45F3"/>
    <w:p w14:paraId="3343F6C9" w14:textId="77777777" w:rsidR="002D45F3" w:rsidRDefault="008717A4">
      <w:pPr>
        <w:pStyle w:val="Heading1"/>
      </w:pPr>
      <w:r>
        <w:t>Poster requirements and tips</w:t>
      </w:r>
    </w:p>
    <w:p w14:paraId="3343F6CC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rPr>
          <w:sz w:val="24"/>
        </w:rPr>
      </w:pPr>
      <w:r>
        <w:rPr>
          <w:sz w:val="24"/>
        </w:rPr>
        <w:t>Identify your group and project</w:t>
      </w:r>
      <w:r>
        <w:rPr>
          <w:spacing w:val="2"/>
          <w:sz w:val="24"/>
        </w:rPr>
        <w:t xml:space="preserve"> </w:t>
      </w:r>
      <w:r>
        <w:rPr>
          <w:sz w:val="24"/>
        </w:rPr>
        <w:t>clearly.</w:t>
      </w:r>
    </w:p>
    <w:p w14:paraId="3343F6CD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Focus on the most important work of your project.</w:t>
      </w:r>
    </w:p>
    <w:p w14:paraId="3343F6CE" w14:textId="66845EF2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Use large fonts and effective visuals, such as screenshots, diagrams, tables, images,</w:t>
      </w:r>
      <w:r>
        <w:rPr>
          <w:spacing w:val="-12"/>
          <w:sz w:val="24"/>
        </w:rPr>
        <w:t xml:space="preserve"> </w:t>
      </w:r>
      <w:r>
        <w:rPr>
          <w:sz w:val="24"/>
        </w:rPr>
        <w:t>etc.</w:t>
      </w:r>
    </w:p>
    <w:p w14:paraId="7F3B635F" w14:textId="69268FBB" w:rsidR="00F81504" w:rsidRDefault="00231BA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 xml:space="preserve">Use bulletin points and don’t put long paragraph on the poster. </w:t>
      </w:r>
    </w:p>
    <w:p w14:paraId="3343F6CF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/>
        <w:rPr>
          <w:sz w:val="24"/>
        </w:rPr>
      </w:pPr>
      <w:r>
        <w:rPr>
          <w:sz w:val="24"/>
        </w:rPr>
        <w:t>Prepare handouts with more details to</w:t>
      </w:r>
      <w:r>
        <w:rPr>
          <w:spacing w:val="-5"/>
          <w:sz w:val="24"/>
        </w:rPr>
        <w:t xml:space="preserve"> </w:t>
      </w:r>
      <w:r>
        <w:rPr>
          <w:sz w:val="24"/>
        </w:rPr>
        <w:t>visitors.</w:t>
      </w:r>
    </w:p>
    <w:p w14:paraId="3343F6D0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"/>
        <w:ind w:right="175"/>
        <w:rPr>
          <w:sz w:val="24"/>
        </w:rPr>
      </w:pPr>
      <w:r>
        <w:rPr>
          <w:sz w:val="24"/>
        </w:rPr>
        <w:t>You want to be more creative in designing your poster and attract people’s attention.</w:t>
      </w:r>
      <w:r>
        <w:rPr>
          <w:spacing w:val="-15"/>
          <w:sz w:val="24"/>
        </w:rPr>
        <w:t xml:space="preserve"> </w:t>
      </w:r>
      <w:r>
        <w:rPr>
          <w:sz w:val="24"/>
        </w:rPr>
        <w:t>For example, use laptop or tablet to display videos or present additional</w:t>
      </w:r>
      <w:r>
        <w:rPr>
          <w:spacing w:val="-8"/>
          <w:sz w:val="24"/>
        </w:rPr>
        <w:t xml:space="preserve"> </w:t>
      </w:r>
      <w:r>
        <w:rPr>
          <w:sz w:val="24"/>
        </w:rPr>
        <w:t>materials.</w:t>
      </w:r>
    </w:p>
    <w:p w14:paraId="3343F6D1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sz w:val="24"/>
        </w:rPr>
        <w:t>Provide live demonstration or trial use if</w:t>
      </w:r>
      <w:r>
        <w:rPr>
          <w:spacing w:val="-5"/>
          <w:sz w:val="24"/>
        </w:rPr>
        <w:t xml:space="preserve"> </w:t>
      </w:r>
      <w:r>
        <w:rPr>
          <w:sz w:val="24"/>
        </w:rPr>
        <w:t>needed.</w:t>
      </w:r>
    </w:p>
    <w:p w14:paraId="3343F6D2" w14:textId="77777777" w:rsidR="002D45F3" w:rsidRDefault="008717A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" w:line="276" w:lineRule="exact"/>
        <w:rPr>
          <w:sz w:val="24"/>
        </w:rPr>
      </w:pPr>
      <w:r>
        <w:rPr>
          <w:sz w:val="24"/>
        </w:rPr>
        <w:t>For more information and</w:t>
      </w:r>
      <w:r>
        <w:rPr>
          <w:spacing w:val="-2"/>
          <w:sz w:val="24"/>
        </w:rPr>
        <w:t xml:space="preserve"> </w:t>
      </w:r>
      <w:r>
        <w:rPr>
          <w:sz w:val="24"/>
        </w:rPr>
        <w:t>tips:</w:t>
      </w:r>
    </w:p>
    <w:p w14:paraId="3343F6D3" w14:textId="77777777" w:rsidR="002D45F3" w:rsidRDefault="00422AF6">
      <w:pPr>
        <w:pStyle w:val="ListParagraph"/>
        <w:numPr>
          <w:ilvl w:val="1"/>
          <w:numId w:val="1"/>
        </w:numPr>
        <w:tabs>
          <w:tab w:val="left" w:pos="1541"/>
        </w:tabs>
        <w:spacing w:line="285" w:lineRule="exact"/>
        <w:rPr>
          <w:sz w:val="24"/>
        </w:rPr>
      </w:pPr>
      <w:hyperlink r:id="rId9">
        <w:r w:rsidR="008717A4">
          <w:rPr>
            <w:color w:val="0462C1"/>
            <w:sz w:val="24"/>
            <w:u w:val="single" w:color="0462C1"/>
          </w:rPr>
          <w:t>http://www.ncsu.edu/project/posters/NewSite/</w:t>
        </w:r>
      </w:hyperlink>
    </w:p>
    <w:p w14:paraId="3343F6D4" w14:textId="77777777" w:rsidR="002D45F3" w:rsidRDefault="00422AF6">
      <w:pPr>
        <w:pStyle w:val="ListParagraph"/>
        <w:numPr>
          <w:ilvl w:val="1"/>
          <w:numId w:val="1"/>
        </w:numPr>
        <w:tabs>
          <w:tab w:val="left" w:pos="1541"/>
        </w:tabs>
        <w:spacing w:line="276" w:lineRule="exact"/>
        <w:rPr>
          <w:sz w:val="24"/>
        </w:rPr>
      </w:pPr>
      <w:hyperlink r:id="rId10">
        <w:r w:rsidR="008717A4">
          <w:rPr>
            <w:color w:val="0462C1"/>
            <w:sz w:val="24"/>
            <w:u w:val="single" w:color="0462C1"/>
          </w:rPr>
          <w:t>http://www.ncsu.edu/project/posters/NewSite/documents/QuickReferenceV3.pdf</w:t>
        </w:r>
      </w:hyperlink>
    </w:p>
    <w:p w14:paraId="3343F6D5" w14:textId="77777777" w:rsidR="002D45F3" w:rsidRDefault="00422AF6">
      <w:pPr>
        <w:pStyle w:val="ListParagraph"/>
        <w:numPr>
          <w:ilvl w:val="1"/>
          <w:numId w:val="1"/>
        </w:numPr>
        <w:tabs>
          <w:tab w:val="left" w:pos="1541"/>
        </w:tabs>
        <w:spacing w:line="277" w:lineRule="exact"/>
        <w:rPr>
          <w:sz w:val="24"/>
        </w:rPr>
      </w:pPr>
      <w:hyperlink r:id="rId11">
        <w:r w:rsidR="008717A4">
          <w:rPr>
            <w:color w:val="0462C1"/>
            <w:sz w:val="24"/>
            <w:u w:val="single" w:color="0462C1"/>
          </w:rPr>
          <w:t>http://www.uwex.edu/ces/tobaccoeval/pdf/postertips.pdf</w:t>
        </w:r>
      </w:hyperlink>
    </w:p>
    <w:p w14:paraId="3343F6D6" w14:textId="77777777" w:rsidR="002D45F3" w:rsidRDefault="00422AF6">
      <w:pPr>
        <w:pStyle w:val="ListParagraph"/>
        <w:numPr>
          <w:ilvl w:val="1"/>
          <w:numId w:val="1"/>
        </w:numPr>
        <w:tabs>
          <w:tab w:val="left" w:pos="1541"/>
        </w:tabs>
        <w:spacing w:line="287" w:lineRule="exact"/>
        <w:rPr>
          <w:sz w:val="24"/>
        </w:rPr>
      </w:pPr>
      <w:hyperlink r:id="rId12">
        <w:r w:rsidR="008717A4">
          <w:rPr>
            <w:color w:val="0462C1"/>
            <w:sz w:val="24"/>
            <w:u w:val="single" w:color="0462C1"/>
          </w:rPr>
          <w:t>http://colinpurrington.com/tips/poster-design</w:t>
        </w:r>
      </w:hyperlink>
    </w:p>
    <w:sectPr w:rsidR="002D45F3" w:rsidSect="0094587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912BC"/>
    <w:multiLevelType w:val="hybridMultilevel"/>
    <w:tmpl w:val="A00217AC"/>
    <w:lvl w:ilvl="0" w:tplc="8C82ED7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2EB67F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D67E46CA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12361BB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7BC0D50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92BA853A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893A0856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 w:tplc="081C64E6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4988425A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F3"/>
    <w:rsid w:val="0001758D"/>
    <w:rsid w:val="0005364C"/>
    <w:rsid w:val="00076FFA"/>
    <w:rsid w:val="0007722A"/>
    <w:rsid w:val="00087B65"/>
    <w:rsid w:val="00090D71"/>
    <w:rsid w:val="00094E27"/>
    <w:rsid w:val="000A194E"/>
    <w:rsid w:val="000A3278"/>
    <w:rsid w:val="000C62FA"/>
    <w:rsid w:val="00124395"/>
    <w:rsid w:val="001455B7"/>
    <w:rsid w:val="0014732F"/>
    <w:rsid w:val="00154D2F"/>
    <w:rsid w:val="00172A4E"/>
    <w:rsid w:val="001A7317"/>
    <w:rsid w:val="001B1497"/>
    <w:rsid w:val="00226598"/>
    <w:rsid w:val="00226B75"/>
    <w:rsid w:val="00231BAF"/>
    <w:rsid w:val="0023791F"/>
    <w:rsid w:val="0024079F"/>
    <w:rsid w:val="00256519"/>
    <w:rsid w:val="00256FDB"/>
    <w:rsid w:val="00272A57"/>
    <w:rsid w:val="00272DFF"/>
    <w:rsid w:val="00273547"/>
    <w:rsid w:val="002753A6"/>
    <w:rsid w:val="00291594"/>
    <w:rsid w:val="00295E50"/>
    <w:rsid w:val="002A1B74"/>
    <w:rsid w:val="002D1CD9"/>
    <w:rsid w:val="002D2A96"/>
    <w:rsid w:val="002D45F3"/>
    <w:rsid w:val="002F76F2"/>
    <w:rsid w:val="0034069D"/>
    <w:rsid w:val="0036027A"/>
    <w:rsid w:val="00364ABD"/>
    <w:rsid w:val="003A009B"/>
    <w:rsid w:val="003D752D"/>
    <w:rsid w:val="00403668"/>
    <w:rsid w:val="00421457"/>
    <w:rsid w:val="00421DB9"/>
    <w:rsid w:val="00422AF6"/>
    <w:rsid w:val="00432034"/>
    <w:rsid w:val="00473C09"/>
    <w:rsid w:val="0048094F"/>
    <w:rsid w:val="00492648"/>
    <w:rsid w:val="004A08B2"/>
    <w:rsid w:val="004A276C"/>
    <w:rsid w:val="004B62A4"/>
    <w:rsid w:val="004B7AEA"/>
    <w:rsid w:val="004E138A"/>
    <w:rsid w:val="004F2ABF"/>
    <w:rsid w:val="005303DE"/>
    <w:rsid w:val="005410FE"/>
    <w:rsid w:val="0055497D"/>
    <w:rsid w:val="005562C9"/>
    <w:rsid w:val="00587308"/>
    <w:rsid w:val="00587436"/>
    <w:rsid w:val="00597C54"/>
    <w:rsid w:val="005A3A74"/>
    <w:rsid w:val="005B2674"/>
    <w:rsid w:val="005F4935"/>
    <w:rsid w:val="005F5A8B"/>
    <w:rsid w:val="0061235E"/>
    <w:rsid w:val="0061272E"/>
    <w:rsid w:val="00624163"/>
    <w:rsid w:val="00680A53"/>
    <w:rsid w:val="0068207D"/>
    <w:rsid w:val="00690213"/>
    <w:rsid w:val="006B39CA"/>
    <w:rsid w:val="007250B0"/>
    <w:rsid w:val="00754429"/>
    <w:rsid w:val="00776DEB"/>
    <w:rsid w:val="007A6B23"/>
    <w:rsid w:val="007C2C49"/>
    <w:rsid w:val="00801A18"/>
    <w:rsid w:val="00830900"/>
    <w:rsid w:val="00843230"/>
    <w:rsid w:val="008717A4"/>
    <w:rsid w:val="0088768F"/>
    <w:rsid w:val="00897A99"/>
    <w:rsid w:val="008A2E46"/>
    <w:rsid w:val="008E0737"/>
    <w:rsid w:val="008E601A"/>
    <w:rsid w:val="008F0F5D"/>
    <w:rsid w:val="009232E0"/>
    <w:rsid w:val="00945878"/>
    <w:rsid w:val="009D6AE7"/>
    <w:rsid w:val="009E51F8"/>
    <w:rsid w:val="00A07854"/>
    <w:rsid w:val="00A266C1"/>
    <w:rsid w:val="00A54A3F"/>
    <w:rsid w:val="00AF6F14"/>
    <w:rsid w:val="00B4322E"/>
    <w:rsid w:val="00B56AC0"/>
    <w:rsid w:val="00B75A5C"/>
    <w:rsid w:val="00BC2CB5"/>
    <w:rsid w:val="00BC77C1"/>
    <w:rsid w:val="00BD38AF"/>
    <w:rsid w:val="00C2341E"/>
    <w:rsid w:val="00C33A10"/>
    <w:rsid w:val="00C55175"/>
    <w:rsid w:val="00C733EF"/>
    <w:rsid w:val="00C77A7B"/>
    <w:rsid w:val="00CA0120"/>
    <w:rsid w:val="00CC3AC4"/>
    <w:rsid w:val="00D0131C"/>
    <w:rsid w:val="00D41520"/>
    <w:rsid w:val="00D52E1B"/>
    <w:rsid w:val="00D844B1"/>
    <w:rsid w:val="00D85F01"/>
    <w:rsid w:val="00DD5654"/>
    <w:rsid w:val="00DE1E6D"/>
    <w:rsid w:val="00DF4D0A"/>
    <w:rsid w:val="00E325E9"/>
    <w:rsid w:val="00E4073D"/>
    <w:rsid w:val="00E429F8"/>
    <w:rsid w:val="00E46561"/>
    <w:rsid w:val="00E51529"/>
    <w:rsid w:val="00E739D2"/>
    <w:rsid w:val="00E8529D"/>
    <w:rsid w:val="00E85E53"/>
    <w:rsid w:val="00EA7A22"/>
    <w:rsid w:val="00EC26ED"/>
    <w:rsid w:val="00F32FB2"/>
    <w:rsid w:val="00F4523B"/>
    <w:rsid w:val="00F507DF"/>
    <w:rsid w:val="00F518BF"/>
    <w:rsid w:val="00F81504"/>
    <w:rsid w:val="00F819C3"/>
    <w:rsid w:val="00F94A2F"/>
    <w:rsid w:val="00FF71A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F6A8"/>
  <w15:docId w15:val="{762BD251-C851-0D45-AECD-35BA8C8B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2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7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A1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4A3F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3F"/>
    <w:rPr>
      <w:rFonts w:ascii="Times New Roman" w:eastAsia="Times New Roman" w:hAnsi="Times New Roman" w:cs="Times New Roman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se.kennesaw.edu/computing-showcase/student-information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se.kennesaw.edu/computing-showcase/student-information.php" TargetMode="External"/><Relationship Id="rId12" Type="http://schemas.openxmlformats.org/officeDocument/2006/relationships/hyperlink" Target="http://colinpurrington.com/tips/poster-desi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se.kennesaw.edu/computing-showcase/student-information.php" TargetMode="External"/><Relationship Id="rId11" Type="http://schemas.openxmlformats.org/officeDocument/2006/relationships/hyperlink" Target="http://www.uwex.edu/ces/tobaccoeval/pdf/postertips.pdf" TargetMode="External"/><Relationship Id="rId5" Type="http://schemas.openxmlformats.org/officeDocument/2006/relationships/hyperlink" Target="https://ccse.kennesaw.edu/computing-showcase/" TargetMode="External"/><Relationship Id="rId10" Type="http://schemas.openxmlformats.org/officeDocument/2006/relationships/hyperlink" Target="http://www.ncsu.edu/project/posters/NewSite/documents/QuickReferenceV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su.edu/project/posters/NewSi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Zheng</dc:creator>
  <cp:lastModifiedBy>Lei Li</cp:lastModifiedBy>
  <cp:revision>134</cp:revision>
  <dcterms:created xsi:type="dcterms:W3CDTF">2019-04-12T20:16:00Z</dcterms:created>
  <dcterms:modified xsi:type="dcterms:W3CDTF">2020-03-06T21:51:00Z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2019-04-12T00:00:00Z</vt:filetime>
  </property>
</Properties>
</file>